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E57F59" w14:textId="77777777" w:rsidR="002E7846" w:rsidRPr="006921EB" w:rsidRDefault="002E7846" w:rsidP="002E7846">
      <w:pPr>
        <w:keepNext/>
        <w:spacing w:before="560" w:after="120" w:line="276" w:lineRule="auto"/>
        <w:ind w:left="-284" w:right="-568"/>
        <w:jc w:val="center"/>
        <w:outlineLvl w:val="1"/>
        <w:rPr>
          <w:rFonts w:ascii="Calibri" w:eastAsia="Times New Roman" w:hAnsi="Calibri" w:cs="Calibri"/>
          <w:b/>
          <w:bCs/>
          <w:iCs/>
          <w:caps/>
          <w:lang w:val="x-none"/>
        </w:rPr>
      </w:pPr>
      <w:bookmarkStart w:id="0" w:name="_Hlk202167062"/>
      <w:r w:rsidRPr="006921EB">
        <w:rPr>
          <w:rFonts w:ascii="Calibri" w:eastAsia="Times New Roman" w:hAnsi="Calibri" w:cs="Calibri"/>
          <w:b/>
          <w:bCs/>
          <w:iCs/>
          <w:caps/>
          <w:lang w:val="x-none"/>
        </w:rPr>
        <w:t>DOMANDA DI PARTECIPAZIONE</w:t>
      </w:r>
    </w:p>
    <w:p w14:paraId="221A7DB5" w14:textId="77777777" w:rsidR="00AA6BE2" w:rsidRPr="00AA6BE2" w:rsidRDefault="00AA6BE2" w:rsidP="00AA6BE2">
      <w:pPr>
        <w:widowControl w:val="0"/>
        <w:suppressAutoHyphens w:val="0"/>
        <w:spacing w:after="0" w:line="23" w:lineRule="atLeast"/>
        <w:jc w:val="both"/>
        <w:rPr>
          <w:rFonts w:ascii="Calibri" w:eastAsia="Calibri" w:hAnsi="Calibri" w:cs="Calibri"/>
          <w:b/>
          <w:bCs/>
          <w:sz w:val="20"/>
          <w:szCs w:val="20"/>
          <w:highlight w:val="yellow"/>
        </w:rPr>
      </w:pPr>
    </w:p>
    <w:p w14:paraId="538D0213" w14:textId="692422A8" w:rsidR="005405F2" w:rsidRDefault="005405F2" w:rsidP="002E7846">
      <w:pPr>
        <w:spacing w:line="276" w:lineRule="auto"/>
        <w:ind w:right="-1"/>
        <w:jc w:val="both"/>
        <w:rPr>
          <w:rFonts w:ascii="Calibri" w:eastAsia="Times New Roman" w:hAnsi="Calibri" w:cs="Calibri"/>
          <w:b/>
          <w:lang w:eastAsia="it-IT"/>
        </w:rPr>
      </w:pPr>
      <w:r w:rsidRPr="00CE60FF">
        <w:rPr>
          <w:rFonts w:ascii="Calibri" w:eastAsia="Times New Roman" w:hAnsi="Calibri" w:cs="Calibri"/>
          <w:b/>
          <w:lang w:eastAsia="it-IT"/>
        </w:rPr>
        <w:t>PROCEDURA APERTA EUROPEA PER L’AFFIDAMENTO IN CONCESSIONE, MEDIANTE FINANZA DI PROGETTO EX ART. 193 E SS DEL D.LGS N 36/2023, DEGLI INTERVENTI DI RIQUALIFICAZIONE ENERGETICA DEGLI EDIFICI DI EDILIZIA RESIDENZIALE PUBBLICA DI PROPRIETÀ ALER PAVIA LODI UBICATI NELLA PROVINCIA DI PAVIA-LODI INVESTIMENTO 17 DELLA MISSIONE 7 – REPowerEU DEL PIANO NAZIONALE DI RIPRESA E RESILIENZA (PNRR), DI CUI AL D.P.C.M. 9 APRILE 2025 E ALLE REGOLE OPERATIVE M7 I.17 DEL 31 LUGLIO 2025, NONCHÉ AL CONTO TERMICO 3.0 DI CUI AL D.M. 7 AGOSTO 2025 E ALLE SUCCESSIVE REGOLE APPLICATIVE DEL 16 DICEMBRE 2025 - LOTTO 2 – PAVIA – LODI</w:t>
      </w:r>
      <w:r w:rsidRPr="00E20C01">
        <w:rPr>
          <w:rFonts w:ascii="Calibri" w:eastAsia="Times New Roman" w:hAnsi="Calibri" w:cs="Calibri"/>
          <w:b/>
          <w:lang w:eastAsia="it-IT"/>
        </w:rPr>
        <w:t xml:space="preserve"> </w:t>
      </w:r>
      <w:r w:rsidR="00191743">
        <w:rPr>
          <w:rFonts w:ascii="Calibri" w:eastAsia="Times New Roman" w:hAnsi="Calibri" w:cs="Calibri"/>
          <w:b/>
          <w:lang w:eastAsia="it-IT"/>
        </w:rPr>
        <w:t>–</w:t>
      </w:r>
      <w:r w:rsidRPr="00E20C01">
        <w:rPr>
          <w:rFonts w:ascii="Calibri" w:eastAsia="Times New Roman" w:hAnsi="Calibri" w:cs="Calibri"/>
          <w:b/>
          <w:lang w:eastAsia="it-IT"/>
        </w:rPr>
        <w:t xml:space="preserve"> </w:t>
      </w:r>
      <w:r w:rsidRPr="00214841">
        <w:rPr>
          <w:rFonts w:ascii="Calibri" w:eastAsia="Times New Roman" w:hAnsi="Calibri" w:cs="Calibri"/>
          <w:b/>
          <w:lang w:eastAsia="it-IT"/>
        </w:rPr>
        <w:t>BB8BCFC968</w:t>
      </w:r>
      <w:r w:rsidRPr="00E20C01">
        <w:rPr>
          <w:rFonts w:ascii="Calibri" w:eastAsia="Times New Roman" w:hAnsi="Calibri" w:cs="Calibri"/>
          <w:b/>
          <w:lang w:eastAsia="it-IT"/>
        </w:rPr>
        <w:t xml:space="preserve"> </w:t>
      </w:r>
    </w:p>
    <w:p w14:paraId="183595A7" w14:textId="77777777" w:rsidR="00C37271" w:rsidRPr="00C37271" w:rsidRDefault="00C37271" w:rsidP="00C37271">
      <w:pPr>
        <w:widowControl w:val="0"/>
        <w:suppressAutoHyphens w:val="0"/>
        <w:spacing w:after="0" w:line="23" w:lineRule="atLeast"/>
        <w:jc w:val="both"/>
        <w:rPr>
          <w:rFonts w:ascii="Garamond" w:eastAsia="Times New Roman" w:hAnsi="Garamond" w:cs="Times New Roman"/>
          <w:b/>
          <w:lang w:eastAsia="it-IT"/>
        </w:rPr>
      </w:pPr>
    </w:p>
    <w:bookmarkEnd w:id="0"/>
    <w:p w14:paraId="4754EB1A" w14:textId="37CABFC3" w:rsidR="00C41162" w:rsidRPr="006533B7" w:rsidRDefault="00184306" w:rsidP="005C5B65">
      <w:pPr>
        <w:shd w:val="clear" w:color="auto" w:fill="4472C4" w:themeFill="accent5"/>
        <w:jc w:val="both"/>
        <w:rPr>
          <w:i/>
          <w:color w:val="FFFFFF" w:themeColor="background1"/>
          <w:sz w:val="20"/>
          <w:szCs w:val="20"/>
        </w:rPr>
      </w:pPr>
      <w:r w:rsidRPr="006533B7">
        <w:rPr>
          <w:b/>
          <w:bCs/>
          <w:i/>
          <w:color w:val="FFFFFF" w:themeColor="background1"/>
          <w:sz w:val="20"/>
          <w:szCs w:val="20"/>
        </w:rPr>
        <w:t>(da presentare in bollo nel rispetto di quanto stabilito dal Decreto del Presidente della Repubblica n. 642/72)</w:t>
      </w:r>
      <w:r w:rsidR="00942E88">
        <w:rPr>
          <w:rStyle w:val="Rimandonotaapidipagina"/>
          <w:b/>
          <w:bCs/>
          <w:i/>
          <w:color w:val="FFFFFF" w:themeColor="background1"/>
          <w:sz w:val="20"/>
          <w:szCs w:val="20"/>
        </w:rPr>
        <w:footnoteReference w:id="1"/>
      </w:r>
    </w:p>
    <w:p w14:paraId="04106360" w14:textId="46515D0B" w:rsidR="00C37271" w:rsidRPr="00C37271" w:rsidRDefault="00C37271" w:rsidP="00C37271">
      <w:pPr>
        <w:jc w:val="both"/>
        <w:rPr>
          <w:sz w:val="20"/>
          <w:szCs w:val="20"/>
        </w:rPr>
      </w:pPr>
      <w:r w:rsidRPr="00C37271">
        <w:rPr>
          <w:sz w:val="20"/>
          <w:szCs w:val="20"/>
        </w:rPr>
        <w:t>Le dichiarazioni sostitutive di certificazioni e dell’atto di notorietà sono rese ai sensi degli articoli 46 e 47 del Testo unico delle disposizioni legislative e regolamentari in materia di documentazione amministrativa approvato con decreto del Presidente della Repubblica 28.12.2000, n. 445</w:t>
      </w:r>
      <w:r>
        <w:rPr>
          <w:sz w:val="20"/>
          <w:szCs w:val="20"/>
        </w:rPr>
        <w:t>,</w:t>
      </w:r>
    </w:p>
    <w:tbl>
      <w:tblPr>
        <w:tblStyle w:val="Grigliatabella"/>
        <w:tblW w:w="9493" w:type="dxa"/>
        <w:tblLayout w:type="fixed"/>
        <w:tblLook w:val="04A0" w:firstRow="1" w:lastRow="0" w:firstColumn="1" w:lastColumn="0" w:noHBand="0" w:noVBand="1"/>
      </w:tblPr>
      <w:tblGrid>
        <w:gridCol w:w="2641"/>
        <w:gridCol w:w="6852"/>
      </w:tblGrid>
      <w:tr w:rsidR="00C41162" w:rsidRPr="006533B7" w14:paraId="10DC3A76" w14:textId="77777777" w:rsidTr="002E7846">
        <w:tc>
          <w:tcPr>
            <w:tcW w:w="2641" w:type="dxa"/>
            <w:shd w:val="clear" w:color="auto" w:fill="4472C4" w:themeFill="accent5"/>
          </w:tcPr>
          <w:p w14:paraId="289C9FA0" w14:textId="77777777" w:rsidR="00C41162" w:rsidRPr="006533B7" w:rsidRDefault="00184306" w:rsidP="005C5B65">
            <w:pPr>
              <w:spacing w:after="0" w:line="240" w:lineRule="auto"/>
              <w:jc w:val="both"/>
              <w:rPr>
                <w:color w:val="FFFFFF" w:themeColor="background1"/>
                <w:sz w:val="20"/>
                <w:szCs w:val="20"/>
              </w:rPr>
            </w:pPr>
            <w:r w:rsidRPr="006533B7">
              <w:rPr>
                <w:rFonts w:eastAsia="Calibri"/>
                <w:color w:val="FFFFFF" w:themeColor="background1"/>
                <w:sz w:val="20"/>
                <w:szCs w:val="20"/>
              </w:rPr>
              <w:t>Denominazione Operatore economico</w:t>
            </w:r>
          </w:p>
        </w:tc>
        <w:tc>
          <w:tcPr>
            <w:tcW w:w="6852" w:type="dxa"/>
            <w:shd w:val="clear" w:color="auto" w:fill="FFFFFF" w:themeFill="background1"/>
          </w:tcPr>
          <w:p w14:paraId="1BA48057" w14:textId="77777777" w:rsidR="00C41162" w:rsidRPr="006533B7" w:rsidRDefault="00C41162" w:rsidP="005C5B65">
            <w:pPr>
              <w:spacing w:after="0" w:line="240" w:lineRule="auto"/>
              <w:jc w:val="both"/>
              <w:rPr>
                <w:color w:val="FFFFFF" w:themeColor="background1"/>
                <w:sz w:val="20"/>
                <w:szCs w:val="20"/>
              </w:rPr>
            </w:pPr>
          </w:p>
        </w:tc>
      </w:tr>
      <w:tr w:rsidR="00C41162" w:rsidRPr="006533B7" w14:paraId="1B12DE11" w14:textId="77777777" w:rsidTr="002E7846">
        <w:tc>
          <w:tcPr>
            <w:tcW w:w="2641" w:type="dxa"/>
            <w:shd w:val="clear" w:color="auto" w:fill="4472C4" w:themeFill="accent5"/>
          </w:tcPr>
          <w:p w14:paraId="6BBB84D3" w14:textId="77777777" w:rsidR="00C41162" w:rsidRPr="006533B7" w:rsidRDefault="00184306" w:rsidP="005C5B65">
            <w:pPr>
              <w:spacing w:after="0" w:line="240" w:lineRule="auto"/>
              <w:jc w:val="both"/>
              <w:rPr>
                <w:sz w:val="20"/>
                <w:szCs w:val="20"/>
              </w:rPr>
            </w:pPr>
            <w:r w:rsidRPr="006533B7">
              <w:rPr>
                <w:rFonts w:eastAsia="Calibri"/>
                <w:color w:val="FFFFFF" w:themeColor="background1"/>
                <w:sz w:val="20"/>
                <w:szCs w:val="20"/>
              </w:rPr>
              <w:t>Tipologia societaria</w:t>
            </w:r>
          </w:p>
        </w:tc>
        <w:tc>
          <w:tcPr>
            <w:tcW w:w="6852" w:type="dxa"/>
          </w:tcPr>
          <w:p w14:paraId="13E38931" w14:textId="77777777" w:rsidR="00C41162" w:rsidRPr="006533B7" w:rsidRDefault="00C41162" w:rsidP="005C5B65">
            <w:pPr>
              <w:spacing w:after="0" w:line="240" w:lineRule="auto"/>
              <w:jc w:val="both"/>
              <w:rPr>
                <w:sz w:val="20"/>
                <w:szCs w:val="20"/>
              </w:rPr>
            </w:pPr>
          </w:p>
        </w:tc>
      </w:tr>
      <w:tr w:rsidR="00C41162" w:rsidRPr="006533B7" w14:paraId="6DA16A4B" w14:textId="77777777" w:rsidTr="002E7846">
        <w:tc>
          <w:tcPr>
            <w:tcW w:w="2641" w:type="dxa"/>
            <w:shd w:val="clear" w:color="auto" w:fill="4472C4" w:themeFill="accent5"/>
          </w:tcPr>
          <w:p w14:paraId="3DDDEDAB" w14:textId="77777777" w:rsidR="00C41162" w:rsidRPr="006533B7" w:rsidRDefault="00184306" w:rsidP="005C5B65">
            <w:pPr>
              <w:spacing w:after="0" w:line="240" w:lineRule="auto"/>
              <w:jc w:val="both"/>
              <w:rPr>
                <w:sz w:val="20"/>
                <w:szCs w:val="20"/>
              </w:rPr>
            </w:pPr>
            <w:r w:rsidRPr="006533B7">
              <w:rPr>
                <w:rFonts w:eastAsia="Calibri"/>
                <w:color w:val="FFFFFF" w:themeColor="background1"/>
                <w:sz w:val="20"/>
                <w:szCs w:val="20"/>
              </w:rPr>
              <w:t>Partita IVA/Codice fiscale</w:t>
            </w:r>
          </w:p>
        </w:tc>
        <w:tc>
          <w:tcPr>
            <w:tcW w:w="6852" w:type="dxa"/>
          </w:tcPr>
          <w:p w14:paraId="05F39B81" w14:textId="77777777" w:rsidR="00C41162" w:rsidRPr="006533B7" w:rsidRDefault="00C41162" w:rsidP="005C5B65">
            <w:pPr>
              <w:spacing w:after="0" w:line="240" w:lineRule="auto"/>
              <w:jc w:val="both"/>
              <w:rPr>
                <w:sz w:val="20"/>
                <w:szCs w:val="20"/>
              </w:rPr>
            </w:pPr>
          </w:p>
        </w:tc>
      </w:tr>
      <w:tr w:rsidR="00C41162" w:rsidRPr="006533B7" w14:paraId="59B30B78" w14:textId="77777777" w:rsidTr="002E7846">
        <w:tc>
          <w:tcPr>
            <w:tcW w:w="2641" w:type="dxa"/>
            <w:shd w:val="clear" w:color="auto" w:fill="4472C4" w:themeFill="accent5"/>
          </w:tcPr>
          <w:p w14:paraId="6477B58E" w14:textId="77777777" w:rsidR="00C41162" w:rsidRPr="006533B7" w:rsidRDefault="00184306" w:rsidP="005C5B65">
            <w:pPr>
              <w:spacing w:after="0" w:line="240" w:lineRule="auto"/>
              <w:jc w:val="both"/>
              <w:rPr>
                <w:color w:val="FFFFFF" w:themeColor="background1"/>
                <w:sz w:val="20"/>
                <w:szCs w:val="20"/>
              </w:rPr>
            </w:pPr>
            <w:r w:rsidRPr="006533B7">
              <w:rPr>
                <w:rFonts w:eastAsia="Calibri"/>
                <w:color w:val="FFFFFF" w:themeColor="background1"/>
                <w:sz w:val="20"/>
                <w:szCs w:val="20"/>
              </w:rPr>
              <w:t>Forma di partecipazione alla procedura</w:t>
            </w:r>
          </w:p>
        </w:tc>
        <w:tc>
          <w:tcPr>
            <w:tcW w:w="6852" w:type="dxa"/>
          </w:tcPr>
          <w:p w14:paraId="5F7D0198" w14:textId="77777777" w:rsidR="00C41162" w:rsidRPr="006533B7" w:rsidRDefault="00C41162" w:rsidP="005C5B65">
            <w:pPr>
              <w:spacing w:after="0" w:line="240" w:lineRule="auto"/>
              <w:jc w:val="both"/>
              <w:rPr>
                <w:sz w:val="20"/>
                <w:szCs w:val="20"/>
              </w:rPr>
            </w:pPr>
          </w:p>
        </w:tc>
      </w:tr>
    </w:tbl>
    <w:p w14:paraId="44CBDFF9" w14:textId="77777777" w:rsidR="00C41162" w:rsidRPr="006533B7" w:rsidRDefault="00C41162" w:rsidP="005C5B65">
      <w:pPr>
        <w:jc w:val="both"/>
        <w:rPr>
          <w:sz w:val="20"/>
          <w:szCs w:val="20"/>
        </w:rPr>
      </w:pPr>
    </w:p>
    <w:p w14:paraId="5C5C2414" w14:textId="4FC2847F" w:rsidR="00C41162" w:rsidRPr="006533B7" w:rsidRDefault="00184306" w:rsidP="005C5B65">
      <w:pPr>
        <w:jc w:val="both"/>
        <w:rPr>
          <w:sz w:val="20"/>
          <w:szCs w:val="20"/>
        </w:rPr>
      </w:pPr>
      <w:r w:rsidRPr="006533B7">
        <w:rPr>
          <w:sz w:val="20"/>
          <w:szCs w:val="20"/>
        </w:rPr>
        <w:t xml:space="preserve">Il/La sottoscritto/a </w:t>
      </w:r>
      <w:r w:rsidRPr="0010297D">
        <w:rPr>
          <w:rStyle w:val="Richiamoallanotaapidipagina"/>
          <w:b/>
          <w:bCs/>
          <w:color w:val="EE0000"/>
          <w:sz w:val="24"/>
          <w:szCs w:val="24"/>
        </w:rPr>
        <w:footnoteReference w:id="2"/>
      </w:r>
      <w:r w:rsidR="00C37271" w:rsidRPr="0010297D">
        <w:rPr>
          <w:b/>
          <w:bCs/>
          <w:color w:val="EE0000"/>
          <w:sz w:val="24"/>
          <w:szCs w:val="24"/>
        </w:rPr>
        <w:t xml:space="preserve"> </w:t>
      </w:r>
      <w:r w:rsidR="00C37271">
        <w:rPr>
          <w:sz w:val="20"/>
          <w:szCs w:val="20"/>
        </w:rPr>
        <w:t>_______________________________________________________________________________</w:t>
      </w:r>
    </w:p>
    <w:p w14:paraId="55E0FE30" w14:textId="77777777" w:rsidR="00C41162" w:rsidRDefault="00184306" w:rsidP="005C5B65">
      <w:pPr>
        <w:jc w:val="both"/>
        <w:rPr>
          <w:sz w:val="20"/>
          <w:szCs w:val="20"/>
        </w:rPr>
      </w:pPr>
      <w:r w:rsidRPr="006533B7">
        <w:rPr>
          <w:sz w:val="20"/>
          <w:szCs w:val="20"/>
        </w:rPr>
        <w:t xml:space="preserve">nella sua qualifica di: </w:t>
      </w:r>
    </w:p>
    <w:p w14:paraId="3D470BA4" w14:textId="77777777" w:rsidR="002E7846" w:rsidRDefault="002E7846" w:rsidP="005C5B65">
      <w:pPr>
        <w:jc w:val="both"/>
        <w:rPr>
          <w:sz w:val="20"/>
          <w:szCs w:val="20"/>
        </w:rPr>
      </w:pPr>
    </w:p>
    <w:p w14:paraId="4C56C4B2" w14:textId="77777777" w:rsidR="002E7846" w:rsidRDefault="002E7846" w:rsidP="005C5B65">
      <w:pPr>
        <w:jc w:val="both"/>
        <w:rPr>
          <w:sz w:val="20"/>
          <w:szCs w:val="20"/>
        </w:rPr>
      </w:pPr>
    </w:p>
    <w:p w14:paraId="7816F926" w14:textId="77777777" w:rsidR="002E7846" w:rsidRPr="006533B7" w:rsidRDefault="002E7846" w:rsidP="005C5B65">
      <w:pPr>
        <w:jc w:val="both"/>
        <w:rPr>
          <w:sz w:val="20"/>
          <w:szCs w:val="20"/>
        </w:rPr>
      </w:pPr>
    </w:p>
    <w:p w14:paraId="338458FF" w14:textId="4A8738BB" w:rsidR="00C41162" w:rsidRPr="006533B7" w:rsidRDefault="00184306" w:rsidP="005C5B65">
      <w:pPr>
        <w:ind w:left="284" w:hanging="284"/>
        <w:jc w:val="both"/>
        <w:rPr>
          <w:sz w:val="20"/>
          <w:szCs w:val="20"/>
        </w:rPr>
      </w:pPr>
      <w:r w:rsidRPr="006533B7">
        <w:rPr>
          <w:sz w:val="20"/>
          <w:szCs w:val="20"/>
        </w:rPr>
        <w:lastRenderedPageBreak/>
        <w:t xml:space="preserve">□ </w:t>
      </w:r>
      <w:r w:rsidR="00BF1D89" w:rsidRPr="006533B7">
        <w:rPr>
          <w:sz w:val="20"/>
          <w:szCs w:val="20"/>
        </w:rPr>
        <w:tab/>
      </w:r>
      <w:r w:rsidRPr="006533B7">
        <w:rPr>
          <w:sz w:val="20"/>
          <w:szCs w:val="20"/>
        </w:rPr>
        <w:t>Legale Rappresentante</w:t>
      </w:r>
      <w:r w:rsidR="00ED32B1">
        <w:rPr>
          <w:sz w:val="20"/>
          <w:szCs w:val="20"/>
        </w:rPr>
        <w:t>;</w:t>
      </w:r>
      <w:r w:rsidRPr="006533B7">
        <w:rPr>
          <w:sz w:val="20"/>
          <w:szCs w:val="20"/>
        </w:rPr>
        <w:t xml:space="preserve"> </w:t>
      </w:r>
    </w:p>
    <w:p w14:paraId="7756F524" w14:textId="0C058335" w:rsidR="00C41162" w:rsidRPr="006533B7" w:rsidRDefault="00184306" w:rsidP="005C5B65">
      <w:pPr>
        <w:ind w:left="284" w:hanging="284"/>
        <w:jc w:val="both"/>
        <w:rPr>
          <w:sz w:val="20"/>
          <w:szCs w:val="20"/>
        </w:rPr>
      </w:pPr>
      <w:r w:rsidRPr="006533B7">
        <w:rPr>
          <w:sz w:val="20"/>
          <w:szCs w:val="20"/>
        </w:rPr>
        <w:t xml:space="preserve">□ </w:t>
      </w:r>
      <w:r w:rsidR="00BF1D89" w:rsidRPr="006533B7">
        <w:rPr>
          <w:sz w:val="20"/>
          <w:szCs w:val="20"/>
        </w:rPr>
        <w:tab/>
      </w:r>
      <w:r w:rsidRPr="006533B7">
        <w:rPr>
          <w:sz w:val="20"/>
          <w:szCs w:val="20"/>
        </w:rPr>
        <w:t>Institore</w:t>
      </w:r>
      <w:r w:rsidR="00ED32B1">
        <w:rPr>
          <w:sz w:val="20"/>
          <w:szCs w:val="20"/>
        </w:rPr>
        <w:t>;</w:t>
      </w:r>
    </w:p>
    <w:p w14:paraId="5E07635B" w14:textId="057A69D2" w:rsidR="00C41162" w:rsidRPr="006533B7" w:rsidRDefault="00184306" w:rsidP="005C5B65">
      <w:pPr>
        <w:ind w:left="284" w:hanging="284"/>
        <w:jc w:val="both"/>
        <w:rPr>
          <w:i/>
          <w:sz w:val="20"/>
          <w:szCs w:val="20"/>
        </w:rPr>
      </w:pPr>
      <w:r w:rsidRPr="006533B7">
        <w:rPr>
          <w:sz w:val="20"/>
          <w:szCs w:val="20"/>
        </w:rPr>
        <w:t xml:space="preserve">□ </w:t>
      </w:r>
      <w:r w:rsidR="00BF1D89" w:rsidRPr="006533B7">
        <w:rPr>
          <w:sz w:val="20"/>
          <w:szCs w:val="20"/>
        </w:rPr>
        <w:tab/>
      </w:r>
      <w:r w:rsidRPr="006533B7">
        <w:rPr>
          <w:sz w:val="20"/>
          <w:szCs w:val="20"/>
        </w:rPr>
        <w:t xml:space="preserve">Procuratore speciale o generale con mandato di rappresentanza con firma disgiunta </w:t>
      </w:r>
      <w:r w:rsidRPr="006533B7">
        <w:rPr>
          <w:i/>
          <w:sz w:val="20"/>
          <w:szCs w:val="20"/>
        </w:rPr>
        <w:t>(allegare la procura, tranne nel caso in cui l’attribuzione dell’incarico risulti dalla visura camerale)</w:t>
      </w:r>
      <w:r w:rsidR="00ED32B1">
        <w:rPr>
          <w:i/>
          <w:sz w:val="20"/>
          <w:szCs w:val="20"/>
        </w:rPr>
        <w:t>;</w:t>
      </w:r>
    </w:p>
    <w:p w14:paraId="5C7B8EDF" w14:textId="5D7C529E" w:rsidR="00C41162" w:rsidRPr="006533B7" w:rsidRDefault="00184306" w:rsidP="005C5B65">
      <w:pPr>
        <w:ind w:left="284" w:hanging="284"/>
        <w:jc w:val="both"/>
        <w:rPr>
          <w:i/>
          <w:sz w:val="20"/>
          <w:szCs w:val="20"/>
        </w:rPr>
      </w:pPr>
      <w:r w:rsidRPr="006533B7">
        <w:rPr>
          <w:sz w:val="20"/>
          <w:szCs w:val="20"/>
        </w:rPr>
        <w:t xml:space="preserve">□ </w:t>
      </w:r>
      <w:r w:rsidR="00BF1D89" w:rsidRPr="006533B7">
        <w:rPr>
          <w:sz w:val="20"/>
          <w:szCs w:val="20"/>
        </w:rPr>
        <w:tab/>
      </w:r>
      <w:r w:rsidRPr="006533B7">
        <w:rPr>
          <w:sz w:val="20"/>
          <w:szCs w:val="20"/>
        </w:rPr>
        <w:t xml:space="preserve">Procuratore speciale o generale con mandato di rappresentanza con firma congiunta della ditta che rappresenta </w:t>
      </w:r>
      <w:r w:rsidRPr="006533B7">
        <w:rPr>
          <w:i/>
          <w:sz w:val="20"/>
          <w:szCs w:val="20"/>
        </w:rPr>
        <w:t>(allegare la procura, tranne nel caso in cui l’attribuzione dell’incarico risulti dalla visura camerale)</w:t>
      </w:r>
      <w:r w:rsidR="00ED32B1">
        <w:rPr>
          <w:i/>
          <w:sz w:val="20"/>
          <w:szCs w:val="20"/>
        </w:rPr>
        <w:t>;</w:t>
      </w:r>
    </w:p>
    <w:p w14:paraId="3D3473E7" w14:textId="77777777" w:rsidR="00BA2F20" w:rsidRPr="00C42C11" w:rsidRDefault="00184306" w:rsidP="00BA2F20">
      <w:pPr>
        <w:jc w:val="center"/>
        <w:rPr>
          <w:b/>
          <w:bCs/>
          <w:sz w:val="20"/>
          <w:szCs w:val="20"/>
        </w:rPr>
      </w:pPr>
      <w:r w:rsidRPr="00C42C11">
        <w:rPr>
          <w:b/>
          <w:bCs/>
          <w:sz w:val="20"/>
          <w:szCs w:val="20"/>
        </w:rPr>
        <w:t>Chiede di partecipare in qualità di:</w:t>
      </w:r>
    </w:p>
    <w:p w14:paraId="77B58B6A" w14:textId="313C77BC" w:rsidR="00BA2F20" w:rsidRPr="00792346" w:rsidRDefault="00BA2F20" w:rsidP="00BA2F20">
      <w:pPr>
        <w:jc w:val="center"/>
        <w:rPr>
          <w:sz w:val="18"/>
          <w:szCs w:val="18"/>
          <w:u w:val="single"/>
        </w:rPr>
      </w:pPr>
      <w:r w:rsidRPr="00792346">
        <w:rPr>
          <w:i/>
          <w:iCs/>
          <w:sz w:val="18"/>
          <w:szCs w:val="18"/>
        </w:rPr>
        <w:t xml:space="preserve">(barrare </w:t>
      </w:r>
      <w:r w:rsidR="00792346" w:rsidRPr="00792346">
        <w:rPr>
          <w:i/>
          <w:iCs/>
          <w:sz w:val="18"/>
          <w:szCs w:val="18"/>
        </w:rPr>
        <w:t>la</w:t>
      </w:r>
      <w:r w:rsidRPr="00792346">
        <w:rPr>
          <w:i/>
          <w:iCs/>
          <w:sz w:val="18"/>
          <w:szCs w:val="18"/>
        </w:rPr>
        <w:t xml:space="preserve"> casell</w:t>
      </w:r>
      <w:r w:rsidR="00792346" w:rsidRPr="00792346">
        <w:rPr>
          <w:i/>
          <w:iCs/>
          <w:sz w:val="18"/>
          <w:szCs w:val="18"/>
        </w:rPr>
        <w:t>a</w:t>
      </w:r>
      <w:r w:rsidRPr="00792346">
        <w:rPr>
          <w:i/>
          <w:iCs/>
          <w:sz w:val="18"/>
          <w:szCs w:val="18"/>
        </w:rPr>
        <w:t xml:space="preserve"> corrispondent</w:t>
      </w:r>
      <w:r w:rsidR="00792346" w:rsidRPr="00792346">
        <w:rPr>
          <w:i/>
          <w:iCs/>
          <w:sz w:val="18"/>
          <w:szCs w:val="18"/>
        </w:rPr>
        <w:t>e</w:t>
      </w:r>
      <w:r w:rsidRPr="00792346">
        <w:rPr>
          <w:i/>
          <w:iCs/>
          <w:sz w:val="18"/>
          <w:szCs w:val="18"/>
        </w:rPr>
        <w:t>)</w:t>
      </w:r>
    </w:p>
    <w:p w14:paraId="028DC83E" w14:textId="77777777" w:rsidR="00C37271" w:rsidRPr="00C42C11" w:rsidRDefault="00184306" w:rsidP="00C37271">
      <w:pPr>
        <w:pStyle w:val="Paragrafoelenco"/>
        <w:numPr>
          <w:ilvl w:val="0"/>
          <w:numId w:val="4"/>
        </w:numPr>
        <w:ind w:left="284" w:hanging="284"/>
        <w:jc w:val="both"/>
        <w:rPr>
          <w:iCs/>
          <w:sz w:val="20"/>
          <w:szCs w:val="20"/>
        </w:rPr>
      </w:pPr>
      <w:r w:rsidRPr="00C42C11">
        <w:rPr>
          <w:iCs/>
          <w:sz w:val="20"/>
          <w:szCs w:val="20"/>
        </w:rPr>
        <w:t>operatore singolo</w:t>
      </w:r>
      <w:r w:rsidR="00ED32B1" w:rsidRPr="00C42C11">
        <w:rPr>
          <w:iCs/>
          <w:sz w:val="20"/>
          <w:szCs w:val="20"/>
        </w:rPr>
        <w:t>;</w:t>
      </w:r>
    </w:p>
    <w:p w14:paraId="1EAE5450" w14:textId="07C0B25E" w:rsidR="00C41162" w:rsidRPr="00C42C11" w:rsidRDefault="00184306" w:rsidP="005C5B65">
      <w:pPr>
        <w:pStyle w:val="Paragrafoelenco"/>
        <w:numPr>
          <w:ilvl w:val="0"/>
          <w:numId w:val="4"/>
        </w:numPr>
        <w:ind w:left="284" w:hanging="284"/>
        <w:jc w:val="both"/>
        <w:rPr>
          <w:i/>
          <w:sz w:val="20"/>
          <w:szCs w:val="20"/>
        </w:rPr>
      </w:pPr>
      <w:r w:rsidRPr="00C42C11">
        <w:rPr>
          <w:sz w:val="20"/>
          <w:szCs w:val="20"/>
        </w:rPr>
        <w:t xml:space="preserve">raggruppamento temporaneo </w:t>
      </w:r>
      <w:r w:rsidRPr="00C42C11">
        <w:rPr>
          <w:i/>
          <w:sz w:val="20"/>
          <w:szCs w:val="20"/>
        </w:rPr>
        <w:t>(indicare se costituito o costituendo)</w:t>
      </w:r>
      <w:r w:rsidR="009B5141" w:rsidRPr="00C42C11">
        <w:rPr>
          <w:sz w:val="20"/>
          <w:szCs w:val="20"/>
        </w:rPr>
        <w:t xml:space="preserve"> </w:t>
      </w:r>
      <w:r w:rsidR="007A35B7">
        <w:rPr>
          <w:sz w:val="20"/>
          <w:szCs w:val="20"/>
        </w:rPr>
        <w:t xml:space="preserve">………………………………….. </w:t>
      </w:r>
      <w:r w:rsidR="009B5141" w:rsidRPr="00C42C11">
        <w:rPr>
          <w:sz w:val="20"/>
          <w:szCs w:val="20"/>
        </w:rPr>
        <w:t>formato da: …………………</w:t>
      </w:r>
      <w:r w:rsidR="00676502">
        <w:rPr>
          <w:sz w:val="20"/>
          <w:szCs w:val="20"/>
        </w:rPr>
        <w:t>…………………………………………………..</w:t>
      </w:r>
      <w:r w:rsidR="009B5141" w:rsidRPr="00C42C11">
        <w:rPr>
          <w:sz w:val="20"/>
          <w:szCs w:val="20"/>
        </w:rPr>
        <w:t xml:space="preserve">… </w:t>
      </w:r>
      <w:r w:rsidRPr="00C42C11">
        <w:rPr>
          <w:sz w:val="20"/>
          <w:szCs w:val="20"/>
        </w:rPr>
        <w:t>(</w:t>
      </w:r>
      <w:r w:rsidRPr="007A35B7">
        <w:rPr>
          <w:i/>
          <w:iCs/>
          <w:sz w:val="20"/>
          <w:szCs w:val="20"/>
        </w:rPr>
        <w:t>indicare i ruoli ricoperti</w:t>
      </w:r>
      <w:r w:rsidRPr="00C42C11">
        <w:rPr>
          <w:sz w:val="20"/>
          <w:szCs w:val="20"/>
        </w:rPr>
        <w:t>)</w:t>
      </w:r>
      <w:r w:rsidR="009B5141" w:rsidRPr="00C42C11">
        <w:rPr>
          <w:sz w:val="20"/>
          <w:szCs w:val="20"/>
        </w:rPr>
        <w:t xml:space="preserve"> </w:t>
      </w:r>
      <w:r w:rsidRPr="00C42C11">
        <w:rPr>
          <w:sz w:val="20"/>
          <w:szCs w:val="20"/>
        </w:rPr>
        <w:t>…………………………</w:t>
      </w:r>
      <w:r w:rsidR="00676502">
        <w:rPr>
          <w:sz w:val="20"/>
          <w:szCs w:val="20"/>
        </w:rPr>
        <w:t>……………..</w:t>
      </w:r>
      <w:r w:rsidRPr="00C42C11">
        <w:rPr>
          <w:sz w:val="20"/>
          <w:szCs w:val="20"/>
        </w:rPr>
        <w:t xml:space="preserve">. </w:t>
      </w:r>
      <w:r w:rsidR="00ED32B1" w:rsidRPr="00C42C11">
        <w:rPr>
          <w:sz w:val="20"/>
          <w:szCs w:val="20"/>
        </w:rPr>
        <w:t>;</w:t>
      </w:r>
    </w:p>
    <w:p w14:paraId="20E53F41" w14:textId="64764024" w:rsidR="00C41162" w:rsidRPr="00C42C11" w:rsidRDefault="00184306" w:rsidP="005C5B65">
      <w:pPr>
        <w:pStyle w:val="Paragrafoelenco"/>
        <w:numPr>
          <w:ilvl w:val="0"/>
          <w:numId w:val="4"/>
        </w:numPr>
        <w:ind w:left="284" w:hanging="284"/>
        <w:jc w:val="both"/>
        <w:rPr>
          <w:sz w:val="20"/>
          <w:szCs w:val="20"/>
        </w:rPr>
      </w:pPr>
      <w:r w:rsidRPr="00C42C11">
        <w:rPr>
          <w:sz w:val="20"/>
          <w:szCs w:val="20"/>
        </w:rPr>
        <w:t xml:space="preserve">Consorzio </w:t>
      </w:r>
      <w:r w:rsidR="00115FBD" w:rsidRPr="00C42C11">
        <w:rPr>
          <w:sz w:val="20"/>
          <w:szCs w:val="20"/>
        </w:rPr>
        <w:t>stabile;</w:t>
      </w:r>
    </w:p>
    <w:p w14:paraId="15B87150" w14:textId="36CA2DDD" w:rsidR="00C41162" w:rsidRPr="00C42C11" w:rsidRDefault="00184306" w:rsidP="005C5B65">
      <w:pPr>
        <w:pStyle w:val="Paragrafoelenco"/>
        <w:numPr>
          <w:ilvl w:val="0"/>
          <w:numId w:val="4"/>
        </w:numPr>
        <w:ind w:left="284" w:hanging="284"/>
        <w:jc w:val="both"/>
        <w:rPr>
          <w:sz w:val="20"/>
          <w:szCs w:val="20"/>
        </w:rPr>
      </w:pPr>
      <w:r w:rsidRPr="00C42C11">
        <w:rPr>
          <w:sz w:val="20"/>
          <w:szCs w:val="20"/>
        </w:rPr>
        <w:t>Consorzio tra società cooperative</w:t>
      </w:r>
      <w:r w:rsidR="00ED32B1" w:rsidRPr="00C42C11">
        <w:rPr>
          <w:sz w:val="20"/>
          <w:szCs w:val="20"/>
        </w:rPr>
        <w:t>;</w:t>
      </w:r>
      <w:r w:rsidRPr="00C42C11">
        <w:rPr>
          <w:sz w:val="20"/>
          <w:szCs w:val="20"/>
        </w:rPr>
        <w:t xml:space="preserve"> </w:t>
      </w:r>
    </w:p>
    <w:p w14:paraId="5FDFD597" w14:textId="26BC3F1F" w:rsidR="00C41162" w:rsidRPr="006533B7" w:rsidRDefault="00184306" w:rsidP="005C5B65">
      <w:pPr>
        <w:pStyle w:val="Paragrafoelenco"/>
        <w:numPr>
          <w:ilvl w:val="0"/>
          <w:numId w:val="4"/>
        </w:numPr>
        <w:ind w:left="284" w:hanging="284"/>
        <w:jc w:val="both"/>
        <w:rPr>
          <w:i/>
          <w:sz w:val="20"/>
          <w:szCs w:val="20"/>
        </w:rPr>
      </w:pPr>
      <w:r w:rsidRPr="006533B7">
        <w:rPr>
          <w:sz w:val="20"/>
          <w:szCs w:val="20"/>
        </w:rPr>
        <w:t>Consorzio tra imprese artigiane</w:t>
      </w:r>
      <w:r w:rsidR="00ED32B1">
        <w:rPr>
          <w:sz w:val="20"/>
          <w:szCs w:val="20"/>
        </w:rPr>
        <w:t>;</w:t>
      </w:r>
    </w:p>
    <w:p w14:paraId="2911DF4B" w14:textId="745254FA" w:rsidR="00C41162" w:rsidRPr="006533B7" w:rsidRDefault="00184306" w:rsidP="005C5B65">
      <w:pPr>
        <w:pStyle w:val="Paragrafoelenco"/>
        <w:numPr>
          <w:ilvl w:val="0"/>
          <w:numId w:val="4"/>
        </w:numPr>
        <w:ind w:left="284" w:hanging="284"/>
        <w:jc w:val="both"/>
        <w:rPr>
          <w:i/>
          <w:sz w:val="20"/>
          <w:szCs w:val="20"/>
        </w:rPr>
      </w:pPr>
      <w:r w:rsidRPr="006533B7">
        <w:rPr>
          <w:sz w:val="20"/>
          <w:szCs w:val="20"/>
        </w:rPr>
        <w:t xml:space="preserve">Consorzio ordinario </w:t>
      </w:r>
      <w:r w:rsidRPr="006533B7">
        <w:rPr>
          <w:i/>
          <w:sz w:val="20"/>
          <w:szCs w:val="20"/>
        </w:rPr>
        <w:t>(indicare se costituito o costituendo)</w:t>
      </w:r>
      <w:r w:rsidR="005F4E0A">
        <w:rPr>
          <w:i/>
          <w:sz w:val="20"/>
          <w:szCs w:val="20"/>
        </w:rPr>
        <w:t>………………………………</w:t>
      </w:r>
      <w:r w:rsidR="00ED32B1">
        <w:rPr>
          <w:sz w:val="20"/>
          <w:szCs w:val="20"/>
        </w:rPr>
        <w:t>;</w:t>
      </w:r>
    </w:p>
    <w:p w14:paraId="2DB00721" w14:textId="00C0F76B" w:rsidR="00C41162" w:rsidRPr="006533B7" w:rsidRDefault="00184306" w:rsidP="005C5B65">
      <w:pPr>
        <w:pStyle w:val="Paragrafoelenco"/>
        <w:numPr>
          <w:ilvl w:val="0"/>
          <w:numId w:val="4"/>
        </w:numPr>
        <w:ind w:left="284" w:hanging="284"/>
        <w:jc w:val="both"/>
        <w:rPr>
          <w:i/>
          <w:sz w:val="20"/>
          <w:szCs w:val="20"/>
        </w:rPr>
      </w:pPr>
      <w:r w:rsidRPr="006533B7">
        <w:rPr>
          <w:sz w:val="20"/>
          <w:szCs w:val="20"/>
        </w:rPr>
        <w:t>Rete dotata di organo comune</w:t>
      </w:r>
      <w:r w:rsidR="00ED32B1">
        <w:rPr>
          <w:sz w:val="20"/>
          <w:szCs w:val="20"/>
        </w:rPr>
        <w:t>;</w:t>
      </w:r>
      <w:r w:rsidRPr="006533B7">
        <w:rPr>
          <w:sz w:val="20"/>
          <w:szCs w:val="20"/>
        </w:rPr>
        <w:t xml:space="preserve"> </w:t>
      </w:r>
    </w:p>
    <w:p w14:paraId="550E5062" w14:textId="05E07BB2" w:rsidR="00C41162" w:rsidRPr="006533B7" w:rsidRDefault="00184306" w:rsidP="005C5B65">
      <w:pPr>
        <w:pStyle w:val="Paragrafoelenco"/>
        <w:numPr>
          <w:ilvl w:val="0"/>
          <w:numId w:val="4"/>
        </w:numPr>
        <w:ind w:left="284" w:hanging="284"/>
        <w:jc w:val="both"/>
        <w:rPr>
          <w:i/>
          <w:sz w:val="20"/>
          <w:szCs w:val="20"/>
        </w:rPr>
      </w:pPr>
      <w:r w:rsidRPr="006533B7">
        <w:rPr>
          <w:sz w:val="20"/>
          <w:szCs w:val="20"/>
        </w:rPr>
        <w:t xml:space="preserve">Rete sprovvista di organo comune o con organo </w:t>
      </w:r>
      <w:r w:rsidR="00F27E15" w:rsidRPr="006533B7">
        <w:rPr>
          <w:sz w:val="20"/>
          <w:szCs w:val="20"/>
        </w:rPr>
        <w:t>comune privo di rappresentanza</w:t>
      </w:r>
      <w:r w:rsidR="00ED32B1">
        <w:rPr>
          <w:sz w:val="20"/>
          <w:szCs w:val="20"/>
        </w:rPr>
        <w:t>;</w:t>
      </w:r>
    </w:p>
    <w:p w14:paraId="212E9FD0" w14:textId="0FF61B82" w:rsidR="00C41162" w:rsidRPr="006533B7" w:rsidRDefault="009B5141" w:rsidP="005C5B65">
      <w:pPr>
        <w:pStyle w:val="Paragrafoelenco"/>
        <w:numPr>
          <w:ilvl w:val="0"/>
          <w:numId w:val="4"/>
        </w:numPr>
        <w:ind w:left="284" w:hanging="284"/>
        <w:jc w:val="both"/>
        <w:rPr>
          <w:i/>
          <w:sz w:val="20"/>
          <w:szCs w:val="20"/>
        </w:rPr>
      </w:pPr>
      <w:r w:rsidRPr="006533B7">
        <w:rPr>
          <w:sz w:val="20"/>
          <w:szCs w:val="20"/>
        </w:rPr>
        <w:t>GEIE</w:t>
      </w:r>
      <w:r w:rsidR="00ED32B1">
        <w:rPr>
          <w:sz w:val="20"/>
          <w:szCs w:val="20"/>
        </w:rPr>
        <w:t>;</w:t>
      </w:r>
      <w:r w:rsidRPr="006533B7">
        <w:rPr>
          <w:sz w:val="20"/>
          <w:szCs w:val="20"/>
        </w:rPr>
        <w:t xml:space="preserve"> </w:t>
      </w:r>
    </w:p>
    <w:p w14:paraId="18639C4E" w14:textId="122C2D0A" w:rsidR="00C41162" w:rsidRDefault="00184306" w:rsidP="005C5B65">
      <w:pPr>
        <w:pStyle w:val="Paragrafoelenco"/>
        <w:numPr>
          <w:ilvl w:val="0"/>
          <w:numId w:val="4"/>
        </w:numPr>
        <w:ind w:left="284" w:hanging="284"/>
        <w:jc w:val="both"/>
        <w:rPr>
          <w:i/>
          <w:sz w:val="20"/>
          <w:szCs w:val="20"/>
        </w:rPr>
      </w:pPr>
      <w:r w:rsidRPr="006533B7">
        <w:rPr>
          <w:sz w:val="20"/>
          <w:szCs w:val="20"/>
        </w:rPr>
        <w:t>altro (</w:t>
      </w:r>
      <w:r w:rsidRPr="006533B7">
        <w:rPr>
          <w:i/>
          <w:sz w:val="20"/>
          <w:szCs w:val="20"/>
        </w:rPr>
        <w:t>indicare altre, eventuali forme di partecipazione previste dalla normativa speciale di settore)</w:t>
      </w:r>
      <w:r w:rsidR="00BA2F20">
        <w:rPr>
          <w:i/>
          <w:sz w:val="20"/>
          <w:szCs w:val="20"/>
        </w:rPr>
        <w:t>______________________________________________________________________________________</w:t>
      </w:r>
      <w:r w:rsidR="00ED32B1">
        <w:rPr>
          <w:i/>
          <w:sz w:val="20"/>
          <w:szCs w:val="20"/>
        </w:rPr>
        <w:t>;</w:t>
      </w:r>
    </w:p>
    <w:p w14:paraId="29238D51" w14:textId="5A335260" w:rsidR="00C41162" w:rsidRPr="006533B7" w:rsidRDefault="00184306" w:rsidP="005C5B65">
      <w:pPr>
        <w:jc w:val="both"/>
        <w:rPr>
          <w:sz w:val="20"/>
          <w:szCs w:val="20"/>
        </w:rPr>
      </w:pPr>
      <w:r w:rsidRPr="006533B7">
        <w:rPr>
          <w:sz w:val="20"/>
          <w:szCs w:val="20"/>
        </w:rPr>
        <w:t>consapevole ai sensi e per gli effetti dell’art. 46 e 47, 75 e 76 del D.P.R. 445/2000, delle responsabilità penali cui può andare incontro nel caso di dichiarazioni mendaci nonché, delle conseguenze amministrative di esclusione dalle gare di cui al D.Lgs. n. 36/2023 e alla normativa vigente in materia.</w:t>
      </w:r>
    </w:p>
    <w:p w14:paraId="7DEC15B2" w14:textId="77777777" w:rsidR="00A718A5" w:rsidRPr="006533B7" w:rsidRDefault="00A718A5" w:rsidP="005C5B65">
      <w:pPr>
        <w:jc w:val="both"/>
        <w:rPr>
          <w:sz w:val="20"/>
          <w:szCs w:val="20"/>
        </w:rPr>
      </w:pPr>
    </w:p>
    <w:p w14:paraId="67A4A168" w14:textId="23577C99" w:rsidR="00C41162" w:rsidRPr="006533B7" w:rsidRDefault="00184306" w:rsidP="005C5B65">
      <w:pPr>
        <w:jc w:val="center"/>
        <w:rPr>
          <w:i/>
          <w:sz w:val="20"/>
          <w:szCs w:val="20"/>
        </w:rPr>
      </w:pPr>
      <w:r w:rsidRPr="006533B7">
        <w:rPr>
          <w:i/>
          <w:sz w:val="20"/>
          <w:szCs w:val="20"/>
        </w:rPr>
        <w:t>(Compilare soltanto i campi di interesse)</w:t>
      </w:r>
    </w:p>
    <w:p w14:paraId="31D10D24" w14:textId="77777777" w:rsidR="00C41162" w:rsidRPr="006533B7" w:rsidRDefault="00C41162" w:rsidP="005C5B65">
      <w:pPr>
        <w:pStyle w:val="Paragrafoelenco"/>
        <w:jc w:val="both"/>
        <w:rPr>
          <w:b/>
          <w:color w:val="4472C4" w:themeColor="accent5"/>
          <w:sz w:val="20"/>
          <w:szCs w:val="20"/>
        </w:rPr>
      </w:pPr>
    </w:p>
    <w:p w14:paraId="3BF1E94F" w14:textId="77777777" w:rsidR="00C41162" w:rsidRPr="00500F41" w:rsidRDefault="00184306" w:rsidP="005C5B65">
      <w:pPr>
        <w:pStyle w:val="Paragrafoelenco"/>
        <w:numPr>
          <w:ilvl w:val="0"/>
          <w:numId w:val="1"/>
        </w:numPr>
        <w:jc w:val="both"/>
        <w:rPr>
          <w:b/>
          <w:color w:val="4472C4" w:themeColor="accent5"/>
          <w:sz w:val="20"/>
          <w:szCs w:val="20"/>
        </w:rPr>
      </w:pPr>
      <w:r w:rsidRPr="00500F41">
        <w:rPr>
          <w:b/>
          <w:color w:val="4472C4" w:themeColor="accent5"/>
          <w:sz w:val="20"/>
          <w:szCs w:val="20"/>
        </w:rPr>
        <w:t>Dichiarazioni in caso di partecipazione in forma associata o in più forme diverse</w:t>
      </w:r>
    </w:p>
    <w:p w14:paraId="3FFF7E4C" w14:textId="77777777" w:rsidR="005751C6" w:rsidRDefault="005751C6" w:rsidP="005751C6">
      <w:pPr>
        <w:spacing w:before="60" w:after="60" w:line="276" w:lineRule="auto"/>
        <w:jc w:val="both"/>
        <w:rPr>
          <w:rFonts w:eastAsia="Times New Roman" w:cs="Times New Roman"/>
          <w:i/>
          <w:sz w:val="20"/>
          <w:szCs w:val="20"/>
        </w:rPr>
      </w:pPr>
      <w:r w:rsidRPr="00206781">
        <w:rPr>
          <w:rFonts w:eastAsia="Times New Roman" w:cs="Times New Roman"/>
          <w:bCs/>
          <w:i/>
          <w:sz w:val="20"/>
          <w:szCs w:val="20"/>
        </w:rPr>
        <w:t>(</w:t>
      </w:r>
      <w:r w:rsidRPr="00206781">
        <w:rPr>
          <w:rFonts w:eastAsia="Times New Roman" w:cs="Times New Roman"/>
          <w:i/>
          <w:sz w:val="20"/>
          <w:szCs w:val="20"/>
        </w:rPr>
        <w:t>Per tutti i consorzi, i raggruppamenti temporanei e i GEIE, già costituiti e costituendi)</w:t>
      </w:r>
    </w:p>
    <w:p w14:paraId="479D077F" w14:textId="77777777" w:rsidR="005751C6" w:rsidRPr="00DD4176" w:rsidRDefault="005751C6" w:rsidP="005751C6">
      <w:pPr>
        <w:spacing w:before="60" w:after="60" w:line="276" w:lineRule="auto"/>
        <w:jc w:val="both"/>
        <w:rPr>
          <w:rFonts w:eastAsia="Calibri" w:cs="Courier New"/>
          <w:b/>
          <w:sz w:val="20"/>
          <w:szCs w:val="20"/>
          <w:lang w:eastAsia="it-IT"/>
        </w:rPr>
      </w:pPr>
      <w:r w:rsidRPr="00787B9C">
        <w:rPr>
          <w:rFonts w:eastAsia="Calibri" w:cs="Courier New"/>
          <w:b/>
          <w:sz w:val="20"/>
          <w:szCs w:val="20"/>
          <w:lang w:eastAsia="it-IT"/>
        </w:rPr>
        <w:t>In caso di raggruppamenti</w:t>
      </w:r>
      <w:r>
        <w:rPr>
          <w:rFonts w:eastAsia="Calibri" w:cs="Courier New"/>
          <w:b/>
          <w:sz w:val="20"/>
          <w:szCs w:val="20"/>
          <w:lang w:eastAsia="it-IT"/>
        </w:rPr>
        <w:t xml:space="preserve"> di cui all’</w:t>
      </w:r>
      <w:r w:rsidRPr="00787B9C">
        <w:rPr>
          <w:rFonts w:eastAsia="Calibri" w:cs="Courier New"/>
          <w:b/>
          <w:sz w:val="20"/>
          <w:szCs w:val="20"/>
          <w:lang w:eastAsia="it-IT"/>
        </w:rPr>
        <w:t>art</w:t>
      </w:r>
      <w:r>
        <w:rPr>
          <w:rFonts w:eastAsia="Calibri" w:cs="Courier New"/>
          <w:b/>
          <w:sz w:val="20"/>
          <w:szCs w:val="20"/>
          <w:lang w:eastAsia="it-IT"/>
        </w:rPr>
        <w:t>icolo</w:t>
      </w:r>
      <w:r w:rsidRPr="00787B9C">
        <w:rPr>
          <w:rFonts w:eastAsia="Calibri" w:cs="Courier New"/>
          <w:b/>
          <w:sz w:val="20"/>
          <w:szCs w:val="20"/>
          <w:lang w:eastAsia="it-IT"/>
        </w:rPr>
        <w:t xml:space="preserve"> 65</w:t>
      </w:r>
      <w:r>
        <w:rPr>
          <w:rFonts w:eastAsia="Calibri" w:cs="Courier New"/>
          <w:b/>
          <w:sz w:val="20"/>
          <w:szCs w:val="20"/>
          <w:lang w:eastAsia="it-IT"/>
        </w:rPr>
        <w:t>,</w:t>
      </w:r>
      <w:r w:rsidRPr="00787B9C">
        <w:rPr>
          <w:rFonts w:eastAsia="Calibri" w:cs="Courier New"/>
          <w:b/>
          <w:sz w:val="20"/>
          <w:szCs w:val="20"/>
          <w:lang w:eastAsia="it-IT"/>
        </w:rPr>
        <w:t xml:space="preserve"> comma 2</w:t>
      </w:r>
      <w:r>
        <w:rPr>
          <w:rFonts w:eastAsia="Calibri" w:cs="Courier New"/>
          <w:b/>
          <w:sz w:val="20"/>
          <w:szCs w:val="20"/>
          <w:lang w:eastAsia="it-IT"/>
        </w:rPr>
        <w:t>,</w:t>
      </w:r>
      <w:r w:rsidRPr="00787B9C">
        <w:rPr>
          <w:rFonts w:eastAsia="Calibri" w:cs="Courier New"/>
          <w:b/>
          <w:sz w:val="20"/>
          <w:szCs w:val="20"/>
          <w:lang w:eastAsia="it-IT"/>
        </w:rPr>
        <w:t xml:space="preserve"> lett</w:t>
      </w:r>
      <w:r>
        <w:rPr>
          <w:rFonts w:eastAsia="Calibri" w:cs="Courier New"/>
          <w:b/>
          <w:sz w:val="20"/>
          <w:szCs w:val="20"/>
          <w:lang w:eastAsia="it-IT"/>
        </w:rPr>
        <w:t>era</w:t>
      </w:r>
      <w:r w:rsidRPr="00787B9C">
        <w:rPr>
          <w:rFonts w:eastAsia="Calibri" w:cs="Courier New"/>
          <w:b/>
          <w:sz w:val="20"/>
          <w:szCs w:val="20"/>
          <w:lang w:eastAsia="it-IT"/>
        </w:rPr>
        <w:t xml:space="preserve"> e) del Codice e consorzi ordinari</w:t>
      </w:r>
    </w:p>
    <w:p w14:paraId="6E355D77" w14:textId="635929ED" w:rsidR="005751C6" w:rsidRDefault="005751C6" w:rsidP="005751C6">
      <w:pPr>
        <w:spacing w:before="60" w:after="60" w:line="276" w:lineRule="auto"/>
        <w:ind w:left="284" w:hanging="284"/>
        <w:jc w:val="both"/>
        <w:rPr>
          <w:rFonts w:eastAsia="Calibri" w:cs="Courier New"/>
          <w:sz w:val="20"/>
          <w:szCs w:val="20"/>
          <w:lang w:eastAsia="it-IT"/>
        </w:rPr>
      </w:pPr>
      <w:r w:rsidRPr="006533B7">
        <w:rPr>
          <w:rFonts w:eastAsia="Calibri" w:cs="Courier New"/>
          <w:sz w:val="20"/>
          <w:szCs w:val="20"/>
          <w:lang w:eastAsia="it-IT"/>
        </w:rPr>
        <w:t xml:space="preserve">▪ </w:t>
      </w:r>
      <w:r w:rsidRPr="006533B7">
        <w:rPr>
          <w:rFonts w:eastAsia="Calibri" w:cs="Courier New"/>
          <w:sz w:val="20"/>
          <w:szCs w:val="20"/>
          <w:lang w:eastAsia="it-IT"/>
        </w:rPr>
        <w:tab/>
      </w:r>
      <w:r w:rsidRPr="006533B7">
        <w:rPr>
          <w:rFonts w:eastAsia="Calibri" w:cs="Courier New"/>
          <w:b/>
          <w:sz w:val="20"/>
          <w:szCs w:val="20"/>
          <w:lang w:eastAsia="it-IT"/>
        </w:rPr>
        <w:t>DICHIARA</w:t>
      </w:r>
      <w:r w:rsidRPr="006533B7">
        <w:rPr>
          <w:rFonts w:eastAsia="Calibri" w:cs="Courier New"/>
          <w:sz w:val="20"/>
          <w:szCs w:val="20"/>
          <w:lang w:eastAsia="it-IT"/>
        </w:rPr>
        <w:t xml:space="preserve"> che le seguenti parti/percentuali </w:t>
      </w:r>
      <w:r>
        <w:rPr>
          <w:rFonts w:eastAsia="Calibri" w:cs="Courier New"/>
          <w:sz w:val="20"/>
          <w:szCs w:val="20"/>
          <w:lang w:eastAsia="it-IT"/>
        </w:rPr>
        <w:t>delle prestazioni</w:t>
      </w:r>
      <w:r w:rsidRPr="006533B7">
        <w:rPr>
          <w:rFonts w:eastAsia="Calibri" w:cs="Courier New"/>
          <w:sz w:val="20"/>
          <w:szCs w:val="20"/>
          <w:lang w:eastAsia="it-IT"/>
        </w:rPr>
        <w:t xml:space="preserve"> saranno eseguite dagli operatori economici di seguito indicati:</w:t>
      </w:r>
    </w:p>
    <w:p w14:paraId="6E49F876" w14:textId="77777777" w:rsidR="00F77163" w:rsidRPr="006533B7" w:rsidRDefault="00F77163" w:rsidP="005751C6">
      <w:pPr>
        <w:spacing w:before="60" w:after="60" w:line="276" w:lineRule="auto"/>
        <w:ind w:left="284" w:hanging="284"/>
        <w:jc w:val="both"/>
        <w:rPr>
          <w:rFonts w:eastAsia="Calibri" w:cs="Courier New"/>
          <w:b/>
          <w:sz w:val="20"/>
          <w:szCs w:val="20"/>
          <w:lang w:eastAsia="it-IT"/>
        </w:rPr>
      </w:pPr>
    </w:p>
    <w:tbl>
      <w:tblPr>
        <w:tblStyle w:val="Grigliatabella"/>
        <w:tblW w:w="9344" w:type="dxa"/>
        <w:tblInd w:w="284" w:type="dxa"/>
        <w:tblLayout w:type="fixed"/>
        <w:tblLook w:val="04A0" w:firstRow="1" w:lastRow="0" w:firstColumn="1" w:lastColumn="0" w:noHBand="0" w:noVBand="1"/>
      </w:tblPr>
      <w:tblGrid>
        <w:gridCol w:w="3374"/>
        <w:gridCol w:w="3209"/>
        <w:gridCol w:w="2761"/>
      </w:tblGrid>
      <w:tr w:rsidR="005751C6" w:rsidRPr="006533B7" w14:paraId="3743214F" w14:textId="77777777" w:rsidTr="00A67F74">
        <w:tc>
          <w:tcPr>
            <w:tcW w:w="3374" w:type="dxa"/>
            <w:shd w:val="clear" w:color="auto" w:fill="4472C4" w:themeFill="accent5"/>
          </w:tcPr>
          <w:p w14:paraId="104F7F44" w14:textId="77777777" w:rsidR="005751C6" w:rsidRPr="006533B7" w:rsidRDefault="005751C6" w:rsidP="00A67F74">
            <w:pPr>
              <w:spacing w:before="60" w:after="60" w:line="276" w:lineRule="auto"/>
              <w:jc w:val="both"/>
              <w:rPr>
                <w:rFonts w:eastAsia="Calibri" w:cs="Courier New"/>
                <w:color w:val="FFFFFF" w:themeColor="background1"/>
                <w:sz w:val="20"/>
                <w:szCs w:val="20"/>
                <w:lang w:eastAsia="it-IT"/>
              </w:rPr>
            </w:pPr>
            <w:r>
              <w:rPr>
                <w:rFonts w:eastAsia="Calibri" w:cs="Courier New"/>
                <w:color w:val="FFFFFF" w:themeColor="background1"/>
                <w:sz w:val="20"/>
                <w:szCs w:val="20"/>
                <w:lang w:eastAsia="it-IT"/>
              </w:rPr>
              <w:t>prestazioni</w:t>
            </w:r>
          </w:p>
        </w:tc>
        <w:tc>
          <w:tcPr>
            <w:tcW w:w="3209" w:type="dxa"/>
            <w:shd w:val="clear" w:color="auto" w:fill="4472C4" w:themeFill="accent5"/>
          </w:tcPr>
          <w:p w14:paraId="54D20FDF" w14:textId="77777777" w:rsidR="005751C6" w:rsidRPr="006533B7" w:rsidRDefault="005751C6" w:rsidP="00A67F74">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Parte /percentuale</w:t>
            </w:r>
          </w:p>
        </w:tc>
        <w:tc>
          <w:tcPr>
            <w:tcW w:w="2761" w:type="dxa"/>
            <w:shd w:val="clear" w:color="auto" w:fill="4472C4" w:themeFill="accent5"/>
          </w:tcPr>
          <w:p w14:paraId="19B7B262" w14:textId="77777777" w:rsidR="005751C6" w:rsidRPr="006533B7" w:rsidRDefault="005751C6" w:rsidP="00A67F74">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Operatore esecutore</w:t>
            </w:r>
          </w:p>
        </w:tc>
      </w:tr>
      <w:tr w:rsidR="005751C6" w:rsidRPr="006533B7" w14:paraId="42782DA8" w14:textId="77777777" w:rsidTr="00A67F74">
        <w:tc>
          <w:tcPr>
            <w:tcW w:w="3374" w:type="dxa"/>
          </w:tcPr>
          <w:p w14:paraId="2561A705" w14:textId="77777777" w:rsidR="005751C6" w:rsidRPr="006533B7" w:rsidRDefault="005751C6" w:rsidP="00A67F74">
            <w:pPr>
              <w:spacing w:before="60" w:after="60" w:line="276" w:lineRule="auto"/>
              <w:jc w:val="both"/>
              <w:rPr>
                <w:rFonts w:eastAsia="Calibri" w:cs="Courier New"/>
                <w:sz w:val="20"/>
                <w:szCs w:val="20"/>
                <w:lang w:eastAsia="it-IT"/>
              </w:rPr>
            </w:pPr>
          </w:p>
        </w:tc>
        <w:tc>
          <w:tcPr>
            <w:tcW w:w="3209" w:type="dxa"/>
          </w:tcPr>
          <w:p w14:paraId="2E51440F" w14:textId="77777777" w:rsidR="005751C6" w:rsidRPr="006533B7" w:rsidRDefault="005751C6" w:rsidP="00A67F74">
            <w:pPr>
              <w:spacing w:before="60" w:after="60" w:line="276" w:lineRule="auto"/>
              <w:jc w:val="both"/>
              <w:rPr>
                <w:rFonts w:eastAsia="Calibri" w:cs="Courier New"/>
                <w:sz w:val="20"/>
                <w:szCs w:val="20"/>
                <w:lang w:eastAsia="it-IT"/>
              </w:rPr>
            </w:pPr>
          </w:p>
        </w:tc>
        <w:tc>
          <w:tcPr>
            <w:tcW w:w="2761" w:type="dxa"/>
          </w:tcPr>
          <w:p w14:paraId="7EACB3BC" w14:textId="77777777" w:rsidR="005751C6" w:rsidRPr="006533B7" w:rsidRDefault="005751C6" w:rsidP="00A67F74">
            <w:pPr>
              <w:spacing w:before="60" w:after="60" w:line="276" w:lineRule="auto"/>
              <w:jc w:val="both"/>
              <w:rPr>
                <w:rFonts w:eastAsia="Calibri" w:cs="Courier New"/>
                <w:sz w:val="20"/>
                <w:szCs w:val="20"/>
                <w:lang w:eastAsia="it-IT"/>
              </w:rPr>
            </w:pPr>
          </w:p>
        </w:tc>
      </w:tr>
      <w:tr w:rsidR="005751C6" w:rsidRPr="006533B7" w14:paraId="6F798B9E" w14:textId="77777777" w:rsidTr="00A67F74">
        <w:tc>
          <w:tcPr>
            <w:tcW w:w="3374" w:type="dxa"/>
          </w:tcPr>
          <w:p w14:paraId="177C5156" w14:textId="77777777" w:rsidR="005751C6" w:rsidRPr="006533B7" w:rsidRDefault="005751C6" w:rsidP="00A67F74">
            <w:pPr>
              <w:spacing w:before="60" w:after="60" w:line="276" w:lineRule="auto"/>
              <w:jc w:val="both"/>
              <w:rPr>
                <w:rFonts w:eastAsia="Calibri" w:cs="Courier New"/>
                <w:sz w:val="20"/>
                <w:szCs w:val="20"/>
                <w:lang w:eastAsia="it-IT"/>
              </w:rPr>
            </w:pPr>
          </w:p>
        </w:tc>
        <w:tc>
          <w:tcPr>
            <w:tcW w:w="3209" w:type="dxa"/>
          </w:tcPr>
          <w:p w14:paraId="174918C7" w14:textId="77777777" w:rsidR="005751C6" w:rsidRPr="006533B7" w:rsidRDefault="005751C6" w:rsidP="00A67F74">
            <w:pPr>
              <w:spacing w:before="60" w:after="60" w:line="276" w:lineRule="auto"/>
              <w:jc w:val="both"/>
              <w:rPr>
                <w:rFonts w:eastAsia="Calibri" w:cs="Courier New"/>
                <w:sz w:val="20"/>
                <w:szCs w:val="20"/>
                <w:lang w:eastAsia="it-IT"/>
              </w:rPr>
            </w:pPr>
          </w:p>
        </w:tc>
        <w:tc>
          <w:tcPr>
            <w:tcW w:w="2761" w:type="dxa"/>
          </w:tcPr>
          <w:p w14:paraId="6A48372C" w14:textId="77777777" w:rsidR="005751C6" w:rsidRPr="006533B7" w:rsidRDefault="005751C6" w:rsidP="00A67F74">
            <w:pPr>
              <w:spacing w:before="60" w:after="60" w:line="276" w:lineRule="auto"/>
              <w:jc w:val="both"/>
              <w:rPr>
                <w:rFonts w:eastAsia="Calibri" w:cs="Courier New"/>
                <w:sz w:val="20"/>
                <w:szCs w:val="20"/>
                <w:lang w:eastAsia="it-IT"/>
              </w:rPr>
            </w:pPr>
          </w:p>
        </w:tc>
      </w:tr>
      <w:tr w:rsidR="005751C6" w:rsidRPr="006533B7" w14:paraId="5B9F3A82" w14:textId="77777777" w:rsidTr="00A67F74">
        <w:tc>
          <w:tcPr>
            <w:tcW w:w="3374" w:type="dxa"/>
          </w:tcPr>
          <w:p w14:paraId="24EE172C" w14:textId="77777777" w:rsidR="005751C6" w:rsidRPr="006533B7" w:rsidRDefault="005751C6" w:rsidP="00A67F74">
            <w:pPr>
              <w:spacing w:before="60" w:after="60" w:line="276" w:lineRule="auto"/>
              <w:jc w:val="both"/>
              <w:rPr>
                <w:rFonts w:eastAsia="Calibri" w:cs="Courier New"/>
                <w:sz w:val="20"/>
                <w:szCs w:val="20"/>
                <w:lang w:eastAsia="it-IT"/>
              </w:rPr>
            </w:pPr>
          </w:p>
        </w:tc>
        <w:tc>
          <w:tcPr>
            <w:tcW w:w="3209" w:type="dxa"/>
          </w:tcPr>
          <w:p w14:paraId="5CFBC6AE" w14:textId="77777777" w:rsidR="005751C6" w:rsidRPr="006533B7" w:rsidRDefault="005751C6" w:rsidP="00A67F74">
            <w:pPr>
              <w:spacing w:before="60" w:after="60" w:line="276" w:lineRule="auto"/>
              <w:jc w:val="both"/>
              <w:rPr>
                <w:rFonts w:eastAsia="Calibri" w:cs="Courier New"/>
                <w:sz w:val="20"/>
                <w:szCs w:val="20"/>
                <w:lang w:eastAsia="it-IT"/>
              </w:rPr>
            </w:pPr>
          </w:p>
        </w:tc>
        <w:tc>
          <w:tcPr>
            <w:tcW w:w="2761" w:type="dxa"/>
          </w:tcPr>
          <w:p w14:paraId="4201D6EE" w14:textId="77777777" w:rsidR="005751C6" w:rsidRPr="006533B7" w:rsidRDefault="005751C6" w:rsidP="00A67F74">
            <w:pPr>
              <w:spacing w:before="60" w:after="60" w:line="276" w:lineRule="auto"/>
              <w:jc w:val="both"/>
              <w:rPr>
                <w:rFonts w:eastAsia="Calibri" w:cs="Courier New"/>
                <w:sz w:val="20"/>
                <w:szCs w:val="20"/>
                <w:lang w:eastAsia="it-IT"/>
              </w:rPr>
            </w:pPr>
          </w:p>
        </w:tc>
      </w:tr>
      <w:tr w:rsidR="005751C6" w:rsidRPr="006533B7" w14:paraId="77CEEC2F" w14:textId="77777777" w:rsidTr="00A67F74">
        <w:tc>
          <w:tcPr>
            <w:tcW w:w="3374" w:type="dxa"/>
          </w:tcPr>
          <w:p w14:paraId="06946319" w14:textId="77777777" w:rsidR="005751C6" w:rsidRPr="006533B7" w:rsidRDefault="005751C6" w:rsidP="00A67F74">
            <w:pPr>
              <w:spacing w:before="60" w:after="60" w:line="276" w:lineRule="auto"/>
              <w:jc w:val="both"/>
              <w:rPr>
                <w:rFonts w:eastAsia="Calibri" w:cs="Courier New"/>
                <w:sz w:val="20"/>
                <w:szCs w:val="20"/>
                <w:lang w:eastAsia="it-IT"/>
              </w:rPr>
            </w:pPr>
          </w:p>
        </w:tc>
        <w:tc>
          <w:tcPr>
            <w:tcW w:w="3209" w:type="dxa"/>
          </w:tcPr>
          <w:p w14:paraId="05AA6FB5" w14:textId="77777777" w:rsidR="005751C6" w:rsidRPr="006533B7" w:rsidRDefault="005751C6" w:rsidP="00A67F74">
            <w:pPr>
              <w:spacing w:before="60" w:after="60" w:line="276" w:lineRule="auto"/>
              <w:jc w:val="both"/>
              <w:rPr>
                <w:rFonts w:eastAsia="Calibri" w:cs="Courier New"/>
                <w:sz w:val="20"/>
                <w:szCs w:val="20"/>
                <w:lang w:eastAsia="it-IT"/>
              </w:rPr>
            </w:pPr>
          </w:p>
        </w:tc>
        <w:tc>
          <w:tcPr>
            <w:tcW w:w="2761" w:type="dxa"/>
          </w:tcPr>
          <w:p w14:paraId="768C1A03" w14:textId="77777777" w:rsidR="005751C6" w:rsidRPr="006533B7" w:rsidRDefault="005751C6" w:rsidP="00A67F74">
            <w:pPr>
              <w:spacing w:before="60" w:after="60" w:line="276" w:lineRule="auto"/>
              <w:jc w:val="both"/>
              <w:rPr>
                <w:rFonts w:eastAsia="Calibri" w:cs="Courier New"/>
                <w:sz w:val="20"/>
                <w:szCs w:val="20"/>
                <w:lang w:eastAsia="it-IT"/>
              </w:rPr>
            </w:pPr>
          </w:p>
        </w:tc>
      </w:tr>
    </w:tbl>
    <w:p w14:paraId="5847B418" w14:textId="77777777" w:rsidR="005751C6" w:rsidRDefault="005751C6" w:rsidP="005751C6">
      <w:pPr>
        <w:spacing w:before="60" w:after="60" w:line="276" w:lineRule="auto"/>
        <w:jc w:val="both"/>
        <w:rPr>
          <w:rFonts w:eastAsia="Calibri" w:cs="Courier New"/>
          <w:sz w:val="20"/>
          <w:szCs w:val="20"/>
          <w:lang w:eastAsia="it-IT"/>
        </w:rPr>
      </w:pPr>
    </w:p>
    <w:p w14:paraId="433920FA" w14:textId="77777777" w:rsidR="005F4E0A" w:rsidRDefault="005F4E0A" w:rsidP="005751C6">
      <w:pPr>
        <w:spacing w:before="60" w:after="60" w:line="276" w:lineRule="auto"/>
        <w:jc w:val="both"/>
        <w:rPr>
          <w:rFonts w:eastAsia="Calibri" w:cs="Courier New"/>
          <w:sz w:val="20"/>
          <w:szCs w:val="20"/>
          <w:lang w:eastAsia="it-IT"/>
        </w:rPr>
      </w:pPr>
    </w:p>
    <w:p w14:paraId="4A17A5EF" w14:textId="77777777" w:rsidR="005F4E0A" w:rsidRPr="006533B7" w:rsidRDefault="005F4E0A" w:rsidP="005751C6">
      <w:pPr>
        <w:spacing w:before="60" w:after="60" w:line="276" w:lineRule="auto"/>
        <w:jc w:val="both"/>
        <w:rPr>
          <w:rFonts w:eastAsia="Calibri" w:cs="Courier New"/>
          <w:sz w:val="20"/>
          <w:szCs w:val="20"/>
          <w:lang w:eastAsia="it-IT"/>
        </w:rPr>
      </w:pPr>
    </w:p>
    <w:p w14:paraId="51D4E1A5" w14:textId="77777777" w:rsidR="005751C6" w:rsidRDefault="005751C6" w:rsidP="005751C6">
      <w:pPr>
        <w:spacing w:before="60" w:after="60" w:line="276" w:lineRule="auto"/>
        <w:jc w:val="both"/>
        <w:rPr>
          <w:rFonts w:eastAsia="Calibri" w:cs="Courier New"/>
          <w:b/>
          <w:sz w:val="20"/>
          <w:szCs w:val="20"/>
          <w:lang w:eastAsia="it-IT"/>
        </w:rPr>
      </w:pPr>
      <w:r w:rsidRPr="006533B7">
        <w:rPr>
          <w:rFonts w:eastAsia="Calibri" w:cs="Courier New"/>
          <w:b/>
          <w:sz w:val="20"/>
          <w:szCs w:val="20"/>
          <w:lang w:eastAsia="it-IT"/>
        </w:rPr>
        <w:lastRenderedPageBreak/>
        <w:t xml:space="preserve">In caso di </w:t>
      </w:r>
      <w:r>
        <w:rPr>
          <w:rFonts w:eastAsia="Calibri" w:cs="Courier New"/>
          <w:b/>
          <w:sz w:val="20"/>
          <w:szCs w:val="20"/>
          <w:lang w:eastAsia="it-IT"/>
        </w:rPr>
        <w:t>c</w:t>
      </w:r>
      <w:r w:rsidRPr="006533B7">
        <w:rPr>
          <w:rFonts w:eastAsia="Calibri" w:cs="Courier New"/>
          <w:b/>
          <w:sz w:val="20"/>
          <w:szCs w:val="20"/>
          <w:lang w:eastAsia="it-IT"/>
        </w:rPr>
        <w:t>onsorzi di cui all’art</w:t>
      </w:r>
      <w:r>
        <w:rPr>
          <w:rFonts w:eastAsia="Calibri" w:cs="Courier New"/>
          <w:b/>
          <w:sz w:val="20"/>
          <w:szCs w:val="20"/>
          <w:lang w:eastAsia="it-IT"/>
        </w:rPr>
        <w:t>icolo</w:t>
      </w:r>
      <w:r w:rsidRPr="006533B7">
        <w:rPr>
          <w:rFonts w:eastAsia="Calibri" w:cs="Courier New"/>
          <w:b/>
          <w:sz w:val="20"/>
          <w:szCs w:val="20"/>
          <w:lang w:eastAsia="it-IT"/>
        </w:rPr>
        <w:t xml:space="preserve"> 65, comma 2, lett</w:t>
      </w:r>
      <w:r>
        <w:rPr>
          <w:rFonts w:eastAsia="Calibri" w:cs="Courier New"/>
          <w:b/>
          <w:sz w:val="20"/>
          <w:szCs w:val="20"/>
          <w:lang w:eastAsia="it-IT"/>
        </w:rPr>
        <w:t>ere</w:t>
      </w:r>
      <w:r w:rsidRPr="006533B7">
        <w:rPr>
          <w:rFonts w:eastAsia="Calibri" w:cs="Courier New"/>
          <w:b/>
          <w:sz w:val="20"/>
          <w:szCs w:val="20"/>
          <w:lang w:eastAsia="it-IT"/>
        </w:rPr>
        <w:t xml:space="preserve"> b), c) e d) del Codice</w:t>
      </w:r>
    </w:p>
    <w:p w14:paraId="6EE16A7A" w14:textId="77777777" w:rsidR="005751C6" w:rsidRPr="006533B7" w:rsidRDefault="005751C6" w:rsidP="005751C6">
      <w:pPr>
        <w:spacing w:before="60" w:after="60" w:line="276" w:lineRule="auto"/>
        <w:ind w:left="284" w:hanging="284"/>
        <w:jc w:val="both"/>
        <w:rPr>
          <w:rFonts w:eastAsia="Calibri" w:cs="Courier New"/>
          <w:sz w:val="20"/>
          <w:szCs w:val="20"/>
          <w:lang w:eastAsia="it-IT"/>
        </w:rPr>
      </w:pPr>
      <w:r w:rsidRPr="006533B7">
        <w:rPr>
          <w:rFonts w:eastAsia="Calibri" w:cs="Courier New"/>
          <w:sz w:val="20"/>
          <w:szCs w:val="20"/>
          <w:lang w:eastAsia="it-IT"/>
        </w:rPr>
        <w:t xml:space="preserve">▪ </w:t>
      </w:r>
      <w:r w:rsidRPr="006533B7">
        <w:rPr>
          <w:rFonts w:eastAsia="Calibri" w:cs="Courier New"/>
          <w:sz w:val="20"/>
          <w:szCs w:val="20"/>
          <w:lang w:eastAsia="it-IT"/>
        </w:rPr>
        <w:tab/>
      </w:r>
      <w:r w:rsidRPr="006533B7">
        <w:rPr>
          <w:rFonts w:eastAsia="Calibri" w:cs="Courier New"/>
          <w:b/>
          <w:sz w:val="20"/>
          <w:szCs w:val="20"/>
          <w:lang w:eastAsia="it-IT"/>
        </w:rPr>
        <w:t xml:space="preserve">DICHIARA </w:t>
      </w:r>
      <w:r w:rsidRPr="006533B7">
        <w:rPr>
          <w:rFonts w:eastAsia="Calibri" w:cs="Courier New"/>
          <w:sz w:val="20"/>
          <w:szCs w:val="20"/>
          <w:lang w:eastAsia="it-IT"/>
        </w:rPr>
        <w:t xml:space="preserve">che il </w:t>
      </w:r>
      <w:r>
        <w:rPr>
          <w:rFonts w:eastAsia="Calibri" w:cs="Courier New"/>
          <w:sz w:val="20"/>
          <w:szCs w:val="20"/>
          <w:lang w:eastAsia="it-IT"/>
        </w:rPr>
        <w:t>c</w:t>
      </w:r>
      <w:r w:rsidRPr="006533B7">
        <w:rPr>
          <w:rFonts w:eastAsia="Calibri" w:cs="Courier New"/>
          <w:sz w:val="20"/>
          <w:szCs w:val="20"/>
          <w:lang w:eastAsia="it-IT"/>
        </w:rPr>
        <w:t xml:space="preserve">onsorzio concorre con le seguenti </w:t>
      </w:r>
      <w:r>
        <w:rPr>
          <w:rFonts w:eastAsia="Calibri" w:cs="Courier New"/>
          <w:sz w:val="20"/>
          <w:szCs w:val="20"/>
          <w:lang w:eastAsia="it-IT"/>
        </w:rPr>
        <w:t>c</w:t>
      </w:r>
      <w:r w:rsidRPr="006533B7">
        <w:rPr>
          <w:rFonts w:eastAsia="Calibri" w:cs="Courier New"/>
          <w:sz w:val="20"/>
          <w:szCs w:val="20"/>
          <w:lang w:eastAsia="it-IT"/>
        </w:rPr>
        <w:t>onsorziate esecutrici. (Tale indicazione deve essere resa anche nel caso in cui il consorzio indichi come consorziata esecutrice un altro consorzio. In tal caso, detto consorzio dovrà a sua volta indicare le consorziate esecutrici,</w:t>
      </w:r>
      <w:r w:rsidRPr="006533B7">
        <w:rPr>
          <w:sz w:val="20"/>
          <w:szCs w:val="20"/>
        </w:rPr>
        <w:t xml:space="preserve"> </w:t>
      </w:r>
      <w:r w:rsidRPr="006533B7">
        <w:rPr>
          <w:rFonts w:eastAsia="Calibri" w:cs="Courier New"/>
          <w:sz w:val="20"/>
          <w:szCs w:val="20"/>
          <w:lang w:eastAsia="it-IT"/>
        </w:rPr>
        <w:t>specificando, nella tabella, che si tratta di consorziate appa</w:t>
      </w:r>
      <w:r>
        <w:rPr>
          <w:rFonts w:eastAsia="Calibri" w:cs="Courier New"/>
          <w:sz w:val="20"/>
          <w:szCs w:val="20"/>
          <w:lang w:eastAsia="it-IT"/>
        </w:rPr>
        <w:t>rtenenti al consorzio esecutore):</w:t>
      </w:r>
    </w:p>
    <w:tbl>
      <w:tblPr>
        <w:tblStyle w:val="Grigliatabella"/>
        <w:tblW w:w="9344" w:type="dxa"/>
        <w:tblInd w:w="284" w:type="dxa"/>
        <w:tblLayout w:type="fixed"/>
        <w:tblLook w:val="04A0" w:firstRow="1" w:lastRow="0" w:firstColumn="1" w:lastColumn="0" w:noHBand="0" w:noVBand="1"/>
      </w:tblPr>
      <w:tblGrid>
        <w:gridCol w:w="3230"/>
        <w:gridCol w:w="3056"/>
        <w:gridCol w:w="3058"/>
      </w:tblGrid>
      <w:tr w:rsidR="005751C6" w:rsidRPr="006533B7" w14:paraId="5A8EB36F" w14:textId="77777777" w:rsidTr="00A67F74">
        <w:tc>
          <w:tcPr>
            <w:tcW w:w="3230" w:type="dxa"/>
            <w:shd w:val="clear" w:color="auto" w:fill="4472C4" w:themeFill="accent5"/>
          </w:tcPr>
          <w:p w14:paraId="58BECDF8" w14:textId="77777777" w:rsidR="005751C6" w:rsidRPr="006533B7" w:rsidRDefault="005751C6" w:rsidP="00A67F74">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Denominazione/Ragione Sociale</w:t>
            </w:r>
          </w:p>
        </w:tc>
        <w:tc>
          <w:tcPr>
            <w:tcW w:w="3056" w:type="dxa"/>
            <w:shd w:val="clear" w:color="auto" w:fill="4472C4" w:themeFill="accent5"/>
          </w:tcPr>
          <w:p w14:paraId="2AF0827B" w14:textId="77777777" w:rsidR="005751C6" w:rsidRPr="006533B7" w:rsidRDefault="005751C6" w:rsidP="00A67F74">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 xml:space="preserve">C.F. </w:t>
            </w:r>
          </w:p>
        </w:tc>
        <w:tc>
          <w:tcPr>
            <w:tcW w:w="3058" w:type="dxa"/>
            <w:shd w:val="clear" w:color="auto" w:fill="4472C4" w:themeFill="accent5"/>
          </w:tcPr>
          <w:p w14:paraId="67CA64ED" w14:textId="77777777" w:rsidR="005751C6" w:rsidRPr="006533B7" w:rsidRDefault="005751C6" w:rsidP="00A67F74">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Sede</w:t>
            </w:r>
          </w:p>
        </w:tc>
      </w:tr>
      <w:tr w:rsidR="005751C6" w:rsidRPr="006533B7" w14:paraId="32FBF704" w14:textId="77777777" w:rsidTr="00A67F74">
        <w:tc>
          <w:tcPr>
            <w:tcW w:w="3230" w:type="dxa"/>
          </w:tcPr>
          <w:p w14:paraId="2F869346" w14:textId="77777777" w:rsidR="005751C6" w:rsidRPr="006533B7" w:rsidRDefault="005751C6" w:rsidP="00A67F74">
            <w:pPr>
              <w:spacing w:before="60" w:after="60" w:line="276" w:lineRule="auto"/>
              <w:jc w:val="both"/>
              <w:rPr>
                <w:rFonts w:eastAsia="Calibri" w:cs="Courier New"/>
                <w:sz w:val="20"/>
                <w:szCs w:val="20"/>
                <w:lang w:eastAsia="it-IT"/>
              </w:rPr>
            </w:pPr>
          </w:p>
        </w:tc>
        <w:tc>
          <w:tcPr>
            <w:tcW w:w="3056" w:type="dxa"/>
          </w:tcPr>
          <w:p w14:paraId="58CCB820" w14:textId="77777777" w:rsidR="005751C6" w:rsidRPr="006533B7" w:rsidRDefault="005751C6" w:rsidP="00A67F74">
            <w:pPr>
              <w:spacing w:before="60" w:after="60" w:line="276" w:lineRule="auto"/>
              <w:jc w:val="both"/>
              <w:rPr>
                <w:rFonts w:eastAsia="Calibri" w:cs="Courier New"/>
                <w:sz w:val="20"/>
                <w:szCs w:val="20"/>
                <w:lang w:eastAsia="it-IT"/>
              </w:rPr>
            </w:pPr>
          </w:p>
        </w:tc>
        <w:tc>
          <w:tcPr>
            <w:tcW w:w="3058" w:type="dxa"/>
          </w:tcPr>
          <w:p w14:paraId="40C07958" w14:textId="77777777" w:rsidR="005751C6" w:rsidRPr="006533B7" w:rsidRDefault="005751C6" w:rsidP="00A67F74">
            <w:pPr>
              <w:spacing w:before="60" w:after="60" w:line="276" w:lineRule="auto"/>
              <w:jc w:val="both"/>
              <w:rPr>
                <w:rFonts w:eastAsia="Calibri" w:cs="Courier New"/>
                <w:sz w:val="20"/>
                <w:szCs w:val="20"/>
                <w:lang w:eastAsia="it-IT"/>
              </w:rPr>
            </w:pPr>
          </w:p>
        </w:tc>
      </w:tr>
      <w:tr w:rsidR="005751C6" w:rsidRPr="006533B7" w14:paraId="1B9D2052" w14:textId="77777777" w:rsidTr="00A67F74">
        <w:tc>
          <w:tcPr>
            <w:tcW w:w="3230" w:type="dxa"/>
          </w:tcPr>
          <w:p w14:paraId="07402A53" w14:textId="77777777" w:rsidR="005751C6" w:rsidRPr="006533B7" w:rsidRDefault="005751C6" w:rsidP="00A67F74">
            <w:pPr>
              <w:spacing w:before="60" w:after="60" w:line="276" w:lineRule="auto"/>
              <w:jc w:val="both"/>
              <w:rPr>
                <w:rFonts w:eastAsia="Calibri" w:cs="Courier New"/>
                <w:sz w:val="20"/>
                <w:szCs w:val="20"/>
                <w:lang w:eastAsia="it-IT"/>
              </w:rPr>
            </w:pPr>
          </w:p>
        </w:tc>
        <w:tc>
          <w:tcPr>
            <w:tcW w:w="3056" w:type="dxa"/>
          </w:tcPr>
          <w:p w14:paraId="43A46BC6" w14:textId="77777777" w:rsidR="005751C6" w:rsidRPr="006533B7" w:rsidRDefault="005751C6" w:rsidP="00A67F74">
            <w:pPr>
              <w:spacing w:before="60" w:after="60" w:line="276" w:lineRule="auto"/>
              <w:jc w:val="both"/>
              <w:rPr>
                <w:rFonts w:eastAsia="Calibri" w:cs="Courier New"/>
                <w:sz w:val="20"/>
                <w:szCs w:val="20"/>
                <w:lang w:eastAsia="it-IT"/>
              </w:rPr>
            </w:pPr>
          </w:p>
        </w:tc>
        <w:tc>
          <w:tcPr>
            <w:tcW w:w="3058" w:type="dxa"/>
          </w:tcPr>
          <w:p w14:paraId="15C7588F" w14:textId="77777777" w:rsidR="005751C6" w:rsidRPr="006533B7" w:rsidRDefault="005751C6" w:rsidP="00A67F74">
            <w:pPr>
              <w:spacing w:before="60" w:after="60" w:line="276" w:lineRule="auto"/>
              <w:jc w:val="both"/>
              <w:rPr>
                <w:rFonts w:eastAsia="Calibri" w:cs="Courier New"/>
                <w:sz w:val="20"/>
                <w:szCs w:val="20"/>
                <w:lang w:eastAsia="it-IT"/>
              </w:rPr>
            </w:pPr>
          </w:p>
        </w:tc>
      </w:tr>
      <w:tr w:rsidR="005751C6" w:rsidRPr="006533B7" w14:paraId="5EC13181" w14:textId="77777777" w:rsidTr="00A67F74">
        <w:tc>
          <w:tcPr>
            <w:tcW w:w="3230" w:type="dxa"/>
          </w:tcPr>
          <w:p w14:paraId="75EDB05E" w14:textId="77777777" w:rsidR="005751C6" w:rsidRPr="006533B7" w:rsidRDefault="005751C6" w:rsidP="00A67F74">
            <w:pPr>
              <w:spacing w:before="60" w:after="60" w:line="276" w:lineRule="auto"/>
              <w:jc w:val="both"/>
              <w:rPr>
                <w:rFonts w:eastAsia="Calibri" w:cs="Courier New"/>
                <w:sz w:val="20"/>
                <w:szCs w:val="20"/>
                <w:lang w:eastAsia="it-IT"/>
              </w:rPr>
            </w:pPr>
          </w:p>
        </w:tc>
        <w:tc>
          <w:tcPr>
            <w:tcW w:w="3056" w:type="dxa"/>
          </w:tcPr>
          <w:p w14:paraId="3A940A66" w14:textId="77777777" w:rsidR="005751C6" w:rsidRPr="006533B7" w:rsidRDefault="005751C6" w:rsidP="00A67F74">
            <w:pPr>
              <w:spacing w:before="60" w:after="60" w:line="276" w:lineRule="auto"/>
              <w:jc w:val="both"/>
              <w:rPr>
                <w:rFonts w:eastAsia="Calibri" w:cs="Courier New"/>
                <w:sz w:val="20"/>
                <w:szCs w:val="20"/>
                <w:lang w:eastAsia="it-IT"/>
              </w:rPr>
            </w:pPr>
          </w:p>
        </w:tc>
        <w:tc>
          <w:tcPr>
            <w:tcW w:w="3058" w:type="dxa"/>
          </w:tcPr>
          <w:p w14:paraId="5C5FB575" w14:textId="77777777" w:rsidR="005751C6" w:rsidRPr="006533B7" w:rsidRDefault="005751C6" w:rsidP="00A67F74">
            <w:pPr>
              <w:spacing w:before="60" w:after="60" w:line="276" w:lineRule="auto"/>
              <w:jc w:val="both"/>
              <w:rPr>
                <w:rFonts w:eastAsia="Calibri" w:cs="Courier New"/>
                <w:sz w:val="20"/>
                <w:szCs w:val="20"/>
                <w:lang w:eastAsia="it-IT"/>
              </w:rPr>
            </w:pPr>
          </w:p>
        </w:tc>
      </w:tr>
      <w:tr w:rsidR="005751C6" w:rsidRPr="006533B7" w14:paraId="6CF99248" w14:textId="77777777" w:rsidTr="00A67F74">
        <w:tc>
          <w:tcPr>
            <w:tcW w:w="3230" w:type="dxa"/>
          </w:tcPr>
          <w:p w14:paraId="34950033" w14:textId="77777777" w:rsidR="005751C6" w:rsidRPr="006533B7" w:rsidRDefault="005751C6" w:rsidP="00A67F74">
            <w:pPr>
              <w:spacing w:before="60" w:after="60" w:line="276" w:lineRule="auto"/>
              <w:jc w:val="both"/>
              <w:rPr>
                <w:rFonts w:eastAsia="Calibri" w:cs="Courier New"/>
                <w:sz w:val="20"/>
                <w:szCs w:val="20"/>
                <w:lang w:eastAsia="it-IT"/>
              </w:rPr>
            </w:pPr>
          </w:p>
        </w:tc>
        <w:tc>
          <w:tcPr>
            <w:tcW w:w="3056" w:type="dxa"/>
          </w:tcPr>
          <w:p w14:paraId="5335724D" w14:textId="77777777" w:rsidR="005751C6" w:rsidRPr="006533B7" w:rsidRDefault="005751C6" w:rsidP="00A67F74">
            <w:pPr>
              <w:spacing w:before="60" w:after="60" w:line="276" w:lineRule="auto"/>
              <w:jc w:val="both"/>
              <w:rPr>
                <w:rFonts w:eastAsia="Calibri" w:cs="Courier New"/>
                <w:sz w:val="20"/>
                <w:szCs w:val="20"/>
                <w:lang w:eastAsia="it-IT"/>
              </w:rPr>
            </w:pPr>
          </w:p>
        </w:tc>
        <w:tc>
          <w:tcPr>
            <w:tcW w:w="3058" w:type="dxa"/>
          </w:tcPr>
          <w:p w14:paraId="446EE2A4" w14:textId="77777777" w:rsidR="005751C6" w:rsidRPr="006533B7" w:rsidRDefault="005751C6" w:rsidP="00A67F74">
            <w:pPr>
              <w:spacing w:before="60" w:after="60" w:line="276" w:lineRule="auto"/>
              <w:jc w:val="both"/>
              <w:rPr>
                <w:rFonts w:eastAsia="Calibri" w:cs="Courier New"/>
                <w:sz w:val="20"/>
                <w:szCs w:val="20"/>
                <w:lang w:eastAsia="it-IT"/>
              </w:rPr>
            </w:pPr>
          </w:p>
        </w:tc>
      </w:tr>
      <w:tr w:rsidR="005751C6" w:rsidRPr="006533B7" w14:paraId="57C85072" w14:textId="77777777" w:rsidTr="00A67F74">
        <w:tc>
          <w:tcPr>
            <w:tcW w:w="3230" w:type="dxa"/>
          </w:tcPr>
          <w:p w14:paraId="3D6DB2CB" w14:textId="77777777" w:rsidR="005751C6" w:rsidRPr="006533B7" w:rsidRDefault="005751C6" w:rsidP="00A67F74">
            <w:pPr>
              <w:spacing w:before="60" w:after="60" w:line="276" w:lineRule="auto"/>
              <w:jc w:val="both"/>
              <w:rPr>
                <w:rFonts w:eastAsia="Calibri" w:cs="Courier New"/>
                <w:sz w:val="20"/>
                <w:szCs w:val="20"/>
                <w:lang w:eastAsia="it-IT"/>
              </w:rPr>
            </w:pPr>
          </w:p>
        </w:tc>
        <w:tc>
          <w:tcPr>
            <w:tcW w:w="3056" w:type="dxa"/>
          </w:tcPr>
          <w:p w14:paraId="3470D91C" w14:textId="77777777" w:rsidR="005751C6" w:rsidRPr="006533B7" w:rsidRDefault="005751C6" w:rsidP="00A67F74">
            <w:pPr>
              <w:spacing w:before="60" w:after="60" w:line="276" w:lineRule="auto"/>
              <w:jc w:val="both"/>
              <w:rPr>
                <w:rFonts w:eastAsia="Calibri" w:cs="Courier New"/>
                <w:sz w:val="20"/>
                <w:szCs w:val="20"/>
                <w:lang w:eastAsia="it-IT"/>
              </w:rPr>
            </w:pPr>
          </w:p>
        </w:tc>
        <w:tc>
          <w:tcPr>
            <w:tcW w:w="3058" w:type="dxa"/>
          </w:tcPr>
          <w:p w14:paraId="6845C5F6" w14:textId="77777777" w:rsidR="005751C6" w:rsidRPr="006533B7" w:rsidRDefault="005751C6" w:rsidP="00A67F74">
            <w:pPr>
              <w:spacing w:before="60" w:after="60" w:line="276" w:lineRule="auto"/>
              <w:jc w:val="both"/>
              <w:rPr>
                <w:rFonts w:eastAsia="Calibri" w:cs="Courier New"/>
                <w:sz w:val="20"/>
                <w:szCs w:val="20"/>
                <w:lang w:eastAsia="it-IT"/>
              </w:rPr>
            </w:pPr>
          </w:p>
        </w:tc>
      </w:tr>
      <w:tr w:rsidR="005751C6" w:rsidRPr="006533B7" w14:paraId="52211F8E" w14:textId="77777777" w:rsidTr="00A67F74">
        <w:tc>
          <w:tcPr>
            <w:tcW w:w="3230" w:type="dxa"/>
          </w:tcPr>
          <w:p w14:paraId="3AC31CB3" w14:textId="77777777" w:rsidR="005751C6" w:rsidRPr="006533B7" w:rsidRDefault="005751C6" w:rsidP="00A67F74">
            <w:pPr>
              <w:spacing w:before="60" w:after="60" w:line="276" w:lineRule="auto"/>
              <w:jc w:val="both"/>
              <w:rPr>
                <w:rFonts w:eastAsia="Calibri" w:cs="Courier New"/>
                <w:sz w:val="20"/>
                <w:szCs w:val="20"/>
                <w:lang w:eastAsia="it-IT"/>
              </w:rPr>
            </w:pPr>
          </w:p>
        </w:tc>
        <w:tc>
          <w:tcPr>
            <w:tcW w:w="3056" w:type="dxa"/>
          </w:tcPr>
          <w:p w14:paraId="6A30DF75" w14:textId="77777777" w:rsidR="005751C6" w:rsidRPr="006533B7" w:rsidRDefault="005751C6" w:rsidP="00A67F74">
            <w:pPr>
              <w:spacing w:before="60" w:after="60" w:line="276" w:lineRule="auto"/>
              <w:jc w:val="both"/>
              <w:rPr>
                <w:rFonts w:eastAsia="Calibri" w:cs="Courier New"/>
                <w:sz w:val="20"/>
                <w:szCs w:val="20"/>
                <w:lang w:eastAsia="it-IT"/>
              </w:rPr>
            </w:pPr>
          </w:p>
        </w:tc>
        <w:tc>
          <w:tcPr>
            <w:tcW w:w="3058" w:type="dxa"/>
          </w:tcPr>
          <w:p w14:paraId="6FF982F0" w14:textId="77777777" w:rsidR="005751C6" w:rsidRPr="006533B7" w:rsidRDefault="005751C6" w:rsidP="00A67F74">
            <w:pPr>
              <w:spacing w:before="60" w:after="60" w:line="276" w:lineRule="auto"/>
              <w:jc w:val="both"/>
              <w:rPr>
                <w:rFonts w:eastAsia="Calibri" w:cs="Courier New"/>
                <w:sz w:val="20"/>
                <w:szCs w:val="20"/>
                <w:lang w:eastAsia="it-IT"/>
              </w:rPr>
            </w:pPr>
          </w:p>
        </w:tc>
      </w:tr>
    </w:tbl>
    <w:p w14:paraId="5BC479DA" w14:textId="77777777" w:rsidR="005751C6" w:rsidRDefault="005751C6" w:rsidP="005751C6">
      <w:pPr>
        <w:pStyle w:val="Paragrafoelenco"/>
        <w:spacing w:before="60" w:after="60" w:line="276" w:lineRule="auto"/>
        <w:ind w:left="284"/>
        <w:jc w:val="both"/>
        <w:rPr>
          <w:rFonts w:eastAsia="Calibri" w:cs="Courier New"/>
          <w:b/>
          <w:i/>
          <w:iCs/>
          <w:sz w:val="20"/>
          <w:szCs w:val="20"/>
          <w:lang w:eastAsia="it-IT"/>
        </w:rPr>
      </w:pPr>
    </w:p>
    <w:p w14:paraId="1B839649" w14:textId="77777777" w:rsidR="005751C6" w:rsidRDefault="005751C6" w:rsidP="005751C6">
      <w:pPr>
        <w:pStyle w:val="Paragrafoelenco"/>
        <w:spacing w:before="60" w:after="60" w:line="276" w:lineRule="auto"/>
        <w:ind w:left="0"/>
        <w:jc w:val="both"/>
        <w:rPr>
          <w:rFonts w:eastAsia="Calibri" w:cs="Courier New"/>
          <w:b/>
          <w:sz w:val="20"/>
          <w:szCs w:val="20"/>
          <w:lang w:eastAsia="it-IT"/>
        </w:rPr>
      </w:pPr>
      <w:r w:rsidRPr="006533B7">
        <w:rPr>
          <w:rFonts w:eastAsia="Calibri" w:cs="Courier New"/>
          <w:sz w:val="20"/>
          <w:szCs w:val="20"/>
          <w:lang w:eastAsia="it-IT"/>
        </w:rPr>
        <w:t>▪</w:t>
      </w:r>
      <w:r>
        <w:rPr>
          <w:rFonts w:eastAsia="Calibri" w:cs="Courier New"/>
          <w:b/>
          <w:i/>
          <w:iCs/>
          <w:sz w:val="20"/>
          <w:szCs w:val="20"/>
          <w:lang w:eastAsia="it-IT"/>
        </w:rPr>
        <w:t xml:space="preserve"> (</w:t>
      </w:r>
      <w:r w:rsidRPr="00541130">
        <w:rPr>
          <w:rFonts w:eastAsia="Calibri" w:cs="Courier New"/>
          <w:b/>
          <w:i/>
          <w:iCs/>
          <w:sz w:val="20"/>
          <w:szCs w:val="20"/>
          <w:lang w:eastAsia="it-IT"/>
        </w:rPr>
        <w:t>in alternativa</w:t>
      </w:r>
      <w:r w:rsidRPr="005F1D22">
        <w:rPr>
          <w:rFonts w:eastAsia="Calibri" w:cs="Courier New"/>
          <w:b/>
          <w:i/>
          <w:iCs/>
          <w:sz w:val="20"/>
          <w:szCs w:val="20"/>
          <w:lang w:eastAsia="it-IT"/>
        </w:rPr>
        <w:t xml:space="preserve"> </w:t>
      </w:r>
      <w:r>
        <w:rPr>
          <w:rFonts w:eastAsia="Calibri" w:cs="Courier New"/>
          <w:b/>
          <w:i/>
          <w:iCs/>
          <w:sz w:val="20"/>
          <w:szCs w:val="20"/>
          <w:lang w:eastAsia="it-IT"/>
        </w:rPr>
        <w:t>s</w:t>
      </w:r>
      <w:r w:rsidRPr="005F1D22">
        <w:rPr>
          <w:rFonts w:eastAsia="Calibri" w:cs="Courier New"/>
          <w:b/>
          <w:i/>
          <w:iCs/>
          <w:sz w:val="20"/>
          <w:szCs w:val="20"/>
          <w:lang w:eastAsia="it-IT"/>
        </w:rPr>
        <w:t>olo per i consorzi stabili)</w:t>
      </w:r>
      <w:r>
        <w:rPr>
          <w:rFonts w:eastAsia="Calibri" w:cs="Courier New"/>
          <w:b/>
          <w:sz w:val="20"/>
          <w:szCs w:val="20"/>
          <w:lang w:eastAsia="it-IT"/>
        </w:rPr>
        <w:t xml:space="preserve"> DICHIARA </w:t>
      </w:r>
      <w:r w:rsidRPr="00DB78F3">
        <w:rPr>
          <w:rFonts w:eastAsia="Calibri" w:cs="Courier New"/>
          <w:sz w:val="20"/>
          <w:szCs w:val="20"/>
          <w:lang w:eastAsia="it-IT"/>
        </w:rPr>
        <w:t xml:space="preserve">che il consorzio </w:t>
      </w:r>
      <w:r>
        <w:rPr>
          <w:rFonts w:eastAsia="Calibri" w:cs="Courier New"/>
          <w:sz w:val="20"/>
          <w:szCs w:val="20"/>
          <w:lang w:eastAsia="it-IT"/>
        </w:rPr>
        <w:t xml:space="preserve">stabile </w:t>
      </w:r>
      <w:r w:rsidRPr="00DB78F3">
        <w:rPr>
          <w:rFonts w:eastAsia="Calibri" w:cs="Courier New"/>
          <w:sz w:val="20"/>
          <w:szCs w:val="20"/>
          <w:lang w:eastAsia="it-IT"/>
        </w:rPr>
        <w:t>concorre in proprio</w:t>
      </w:r>
      <w:r>
        <w:rPr>
          <w:rFonts w:eastAsia="Calibri" w:cs="Courier New"/>
          <w:b/>
          <w:sz w:val="20"/>
          <w:szCs w:val="20"/>
          <w:lang w:eastAsia="it-IT"/>
        </w:rPr>
        <w:t>;</w:t>
      </w:r>
    </w:p>
    <w:p w14:paraId="0DCDBCEC" w14:textId="77777777" w:rsidR="00C95AB5" w:rsidRDefault="00C95AB5" w:rsidP="00C95AB5">
      <w:pPr>
        <w:spacing w:before="60" w:after="60" w:line="276" w:lineRule="auto"/>
        <w:jc w:val="both"/>
        <w:rPr>
          <w:rFonts w:eastAsia="Times New Roman" w:cs="Times New Roman"/>
          <w:b/>
          <w:i/>
          <w:sz w:val="20"/>
          <w:szCs w:val="20"/>
        </w:rPr>
      </w:pPr>
    </w:p>
    <w:p w14:paraId="650A34E1" w14:textId="4EFAFD21" w:rsidR="00C95AB5" w:rsidRPr="00DB78F3" w:rsidRDefault="00C95AB5" w:rsidP="00C95AB5">
      <w:pPr>
        <w:spacing w:before="60" w:after="60" w:line="276" w:lineRule="auto"/>
        <w:jc w:val="both"/>
        <w:rPr>
          <w:rFonts w:eastAsia="Times New Roman" w:cs="Times New Roman"/>
          <w:b/>
          <w:i/>
          <w:sz w:val="20"/>
          <w:szCs w:val="20"/>
        </w:rPr>
      </w:pPr>
      <w:r w:rsidRPr="00DB78F3">
        <w:rPr>
          <w:rFonts w:eastAsia="Times New Roman" w:cs="Times New Roman"/>
          <w:b/>
          <w:i/>
          <w:sz w:val="20"/>
          <w:szCs w:val="20"/>
        </w:rPr>
        <w:t>(Per i raggruppamenti temporanei o consorzi ordinari di cui all’articolo 65, comma 2</w:t>
      </w:r>
      <w:r>
        <w:rPr>
          <w:rFonts w:eastAsia="Times New Roman" w:cs="Times New Roman"/>
          <w:b/>
          <w:i/>
          <w:sz w:val="20"/>
          <w:szCs w:val="20"/>
        </w:rPr>
        <w:t>,</w:t>
      </w:r>
      <w:r w:rsidRPr="00DB78F3">
        <w:rPr>
          <w:rFonts w:eastAsia="Times New Roman" w:cs="Times New Roman"/>
          <w:b/>
          <w:i/>
          <w:sz w:val="20"/>
          <w:szCs w:val="20"/>
        </w:rPr>
        <w:t xml:space="preserve"> let</w:t>
      </w:r>
      <w:r>
        <w:rPr>
          <w:rFonts w:eastAsia="Times New Roman" w:cs="Times New Roman"/>
          <w:b/>
          <w:i/>
          <w:sz w:val="20"/>
          <w:szCs w:val="20"/>
        </w:rPr>
        <w:t>tera</w:t>
      </w:r>
      <w:r w:rsidRPr="00DB78F3">
        <w:rPr>
          <w:rFonts w:eastAsia="Times New Roman" w:cs="Times New Roman"/>
          <w:b/>
          <w:i/>
          <w:sz w:val="20"/>
          <w:szCs w:val="20"/>
        </w:rPr>
        <w:t xml:space="preserve"> f) del </w:t>
      </w:r>
      <w:r>
        <w:rPr>
          <w:rFonts w:eastAsia="Times New Roman" w:cs="Times New Roman"/>
          <w:b/>
          <w:i/>
          <w:sz w:val="20"/>
          <w:szCs w:val="20"/>
        </w:rPr>
        <w:t>Codice</w:t>
      </w:r>
      <w:r w:rsidRPr="00DB78F3">
        <w:rPr>
          <w:rFonts w:eastAsia="Times New Roman" w:cs="Times New Roman"/>
          <w:b/>
          <w:i/>
          <w:sz w:val="20"/>
          <w:szCs w:val="20"/>
        </w:rPr>
        <w:t xml:space="preserve"> o GEIE non ancora costituiti)</w:t>
      </w:r>
    </w:p>
    <w:p w14:paraId="539B85FC" w14:textId="77777777" w:rsidR="00C95AB5" w:rsidRPr="005F1D22" w:rsidRDefault="00C95AB5" w:rsidP="00C95AB5">
      <w:pPr>
        <w:spacing w:before="60" w:after="60" w:line="276" w:lineRule="auto"/>
        <w:jc w:val="both"/>
        <w:rPr>
          <w:rFonts w:eastAsia="Times New Roman" w:cs="Calibri"/>
          <w:b/>
          <w:i/>
          <w:sz w:val="20"/>
          <w:szCs w:val="20"/>
        </w:rPr>
      </w:pPr>
      <w:r w:rsidRPr="005F1D22">
        <w:rPr>
          <w:rFonts w:eastAsia="Calibri" w:cs="Calibri"/>
          <w:b/>
          <w:i/>
          <w:sz w:val="20"/>
          <w:szCs w:val="20"/>
          <w:lang w:eastAsia="it-IT"/>
        </w:rPr>
        <w:t xml:space="preserve">Dichiarazioni da rendere da parte di ciascun componente del RTI/consorzio ordinario: </w:t>
      </w:r>
    </w:p>
    <w:p w14:paraId="1070041E" w14:textId="03F219B6" w:rsidR="00C95AB5" w:rsidRPr="006533B7" w:rsidRDefault="00C95AB5" w:rsidP="00C95AB5">
      <w:pPr>
        <w:spacing w:before="60" w:after="60" w:line="276" w:lineRule="auto"/>
        <w:ind w:left="284" w:hanging="284"/>
        <w:jc w:val="both"/>
        <w:rPr>
          <w:rFonts w:eastAsia="Times New Roman" w:cs="Calibri"/>
          <w:sz w:val="20"/>
          <w:szCs w:val="20"/>
        </w:rPr>
      </w:pPr>
      <w:r w:rsidRPr="006533B7">
        <w:rPr>
          <w:rFonts w:eastAsia="Calibri" w:cs="Courier New"/>
          <w:sz w:val="20"/>
          <w:szCs w:val="20"/>
          <w:lang w:eastAsia="it-IT"/>
        </w:rPr>
        <w:t>▪</w:t>
      </w:r>
      <w:r w:rsidRPr="006533B7">
        <w:rPr>
          <w:rFonts w:eastAsia="Calibri" w:cs="Calibri"/>
          <w:sz w:val="20"/>
          <w:szCs w:val="20"/>
          <w:lang w:eastAsia="it-IT"/>
        </w:rPr>
        <w:t xml:space="preserve"> </w:t>
      </w:r>
      <w:r w:rsidRPr="006533B7">
        <w:rPr>
          <w:rFonts w:eastAsia="Calibri" w:cs="Calibri"/>
          <w:sz w:val="20"/>
          <w:szCs w:val="20"/>
          <w:lang w:eastAsia="it-IT"/>
        </w:rPr>
        <w:tab/>
      </w:r>
      <w:r w:rsidRPr="006533B7">
        <w:rPr>
          <w:rFonts w:eastAsia="Calibri" w:cs="Calibri"/>
          <w:b/>
          <w:sz w:val="20"/>
          <w:szCs w:val="20"/>
          <w:lang w:eastAsia="it-IT"/>
        </w:rPr>
        <w:t>DICHIARA</w:t>
      </w:r>
      <w:r w:rsidRPr="006533B7">
        <w:rPr>
          <w:rFonts w:eastAsia="Calibri" w:cs="Calibri"/>
          <w:sz w:val="20"/>
          <w:szCs w:val="20"/>
          <w:lang w:eastAsia="it-IT"/>
        </w:rPr>
        <w:t xml:space="preserve"> che, in</w:t>
      </w:r>
      <w:r w:rsidRPr="006533B7">
        <w:rPr>
          <w:rFonts w:eastAsia="Times New Roman" w:cs="Calibri"/>
          <w:sz w:val="20"/>
          <w:szCs w:val="20"/>
        </w:rPr>
        <w:t xml:space="preserve"> caso di aggiudicazione, sarà conferito mandato speciale con rappresentanza o funzioni di capogruppo a ………………………………</w:t>
      </w:r>
      <w:r w:rsidR="005F4E0A">
        <w:rPr>
          <w:rFonts w:eastAsia="Times New Roman" w:cs="Calibri"/>
          <w:sz w:val="20"/>
          <w:szCs w:val="20"/>
        </w:rPr>
        <w:t>…………………</w:t>
      </w:r>
      <w:r w:rsidRPr="006533B7">
        <w:rPr>
          <w:rFonts w:eastAsia="Times New Roman" w:cs="Calibri"/>
          <w:sz w:val="20"/>
          <w:szCs w:val="20"/>
        </w:rPr>
        <w:t>……………. (</w:t>
      </w:r>
      <w:r w:rsidRPr="006533B7">
        <w:rPr>
          <w:rFonts w:eastAsia="Times New Roman" w:cs="Calibri"/>
          <w:i/>
          <w:sz w:val="20"/>
          <w:szCs w:val="20"/>
        </w:rPr>
        <w:t>indicare l’operatore che sarà nominato capogruppo</w:t>
      </w:r>
      <w:r w:rsidRPr="006533B7">
        <w:rPr>
          <w:rFonts w:eastAsia="Times New Roman" w:cs="Calibri"/>
          <w:sz w:val="20"/>
          <w:szCs w:val="20"/>
        </w:rPr>
        <w:t>);</w:t>
      </w:r>
    </w:p>
    <w:p w14:paraId="345AB822" w14:textId="77777777" w:rsidR="00C95AB5" w:rsidRDefault="00C95AB5" w:rsidP="00C95AB5">
      <w:pPr>
        <w:spacing w:before="60" w:after="60" w:line="276" w:lineRule="auto"/>
        <w:ind w:left="284" w:hanging="284"/>
        <w:jc w:val="both"/>
        <w:rPr>
          <w:rFonts w:eastAsia="Times New Roman" w:cs="Calibri"/>
          <w:sz w:val="20"/>
          <w:szCs w:val="20"/>
        </w:rPr>
      </w:pPr>
      <w:r w:rsidRPr="006533B7">
        <w:rPr>
          <w:rFonts w:eastAsia="Calibri" w:cs="Courier New"/>
          <w:sz w:val="20"/>
          <w:szCs w:val="20"/>
          <w:lang w:eastAsia="it-IT"/>
        </w:rPr>
        <w:t>▪</w:t>
      </w:r>
      <w:r w:rsidRPr="006533B7">
        <w:rPr>
          <w:rFonts w:eastAsia="Calibri" w:cs="Calibri"/>
          <w:sz w:val="20"/>
          <w:szCs w:val="20"/>
          <w:lang w:eastAsia="it-IT"/>
        </w:rPr>
        <w:t xml:space="preserve"> </w:t>
      </w:r>
      <w:r w:rsidRPr="006533B7">
        <w:rPr>
          <w:rFonts w:eastAsia="Calibri" w:cs="Calibri"/>
          <w:sz w:val="20"/>
          <w:szCs w:val="20"/>
          <w:lang w:eastAsia="it-IT"/>
        </w:rPr>
        <w:tab/>
      </w:r>
      <w:r w:rsidRPr="006533B7">
        <w:rPr>
          <w:rFonts w:eastAsia="Times New Roman" w:cs="Calibri"/>
          <w:b/>
          <w:sz w:val="20"/>
          <w:szCs w:val="20"/>
        </w:rPr>
        <w:t>SI IMPEGNA</w:t>
      </w:r>
      <w:r w:rsidRPr="006533B7">
        <w:rPr>
          <w:rFonts w:eastAsia="Times New Roman" w:cs="Calibri"/>
          <w:sz w:val="20"/>
          <w:szCs w:val="20"/>
        </w:rPr>
        <w:t>, in caso di aggiudicazione, ad uniformarsi alla disciplina vigente con riguardo ai raggruppamenti temporanei o consorzi o GEIE ai sensi dell’articolo 68 del Codice conferendo mandato collettivo speciale con rappresentanza all’impresa qualificata come mandataria che stipulerà il contratto in nome e per conto delle mandanti/consorziate</w:t>
      </w:r>
      <w:r>
        <w:rPr>
          <w:rFonts w:eastAsia="Times New Roman" w:cs="Calibri"/>
          <w:sz w:val="20"/>
          <w:szCs w:val="20"/>
        </w:rPr>
        <w:t>;</w:t>
      </w:r>
    </w:p>
    <w:p w14:paraId="1756C3E6" w14:textId="77777777" w:rsidR="00C95AB5" w:rsidRPr="00EB4EFE" w:rsidRDefault="00C95AB5" w:rsidP="00C95AB5">
      <w:pPr>
        <w:pStyle w:val="Paragrafoelenco"/>
        <w:numPr>
          <w:ilvl w:val="0"/>
          <w:numId w:val="18"/>
        </w:numPr>
        <w:spacing w:before="60" w:after="60" w:line="276" w:lineRule="auto"/>
        <w:ind w:left="284" w:hanging="284"/>
        <w:jc w:val="both"/>
        <w:rPr>
          <w:rFonts w:ascii="Titillium" w:eastAsia="Calibri" w:hAnsi="Titillium" w:cs="Calibri"/>
          <w:sz w:val="20"/>
          <w:szCs w:val="20"/>
          <w:lang w:eastAsia="it-IT"/>
        </w:rPr>
      </w:pPr>
      <w:r w:rsidRPr="00EB4EFE">
        <w:rPr>
          <w:rFonts w:eastAsia="Calibri" w:cs="Courier New"/>
          <w:b/>
          <w:sz w:val="20"/>
          <w:szCs w:val="20"/>
          <w:lang w:eastAsia="it-IT"/>
        </w:rPr>
        <w:t>DICHIARA</w:t>
      </w:r>
      <w:r w:rsidRPr="00EB4EFE">
        <w:rPr>
          <w:rFonts w:eastAsia="Calibri" w:cs="Courier New"/>
          <w:sz w:val="20"/>
          <w:szCs w:val="20"/>
          <w:lang w:eastAsia="it-IT"/>
        </w:rPr>
        <w:t xml:space="preserve"> </w:t>
      </w:r>
      <w:r w:rsidRPr="00EB4EFE">
        <w:rPr>
          <w:rFonts w:eastAsia="Calibri" w:cs="Calibri"/>
          <w:sz w:val="20"/>
          <w:szCs w:val="20"/>
          <w:lang w:eastAsia="it-IT"/>
        </w:rPr>
        <w:t>di non partecipare alla medesima gara contemporaneamente in forme diverse (singola/associata, in più forme associate, in forma singola e quale consorziato esecutore di un consorzio);</w:t>
      </w:r>
    </w:p>
    <w:p w14:paraId="76A61655" w14:textId="77777777" w:rsidR="00C95AB5" w:rsidRPr="00241FCD" w:rsidRDefault="00C95AB5" w:rsidP="00C95AB5">
      <w:pPr>
        <w:spacing w:before="60" w:after="60" w:line="276" w:lineRule="auto"/>
        <w:ind w:left="284" w:hanging="284"/>
        <w:jc w:val="both"/>
        <w:rPr>
          <w:rFonts w:eastAsia="Calibri" w:cs="Courier New"/>
          <w:b/>
          <w:i/>
          <w:iCs/>
          <w:sz w:val="20"/>
          <w:szCs w:val="20"/>
          <w:lang w:eastAsia="it-IT"/>
        </w:rPr>
      </w:pPr>
      <w:r w:rsidRPr="00241FCD">
        <w:rPr>
          <w:rFonts w:eastAsia="Calibri" w:cs="Courier New"/>
          <w:b/>
          <w:i/>
          <w:iCs/>
          <w:sz w:val="20"/>
          <w:szCs w:val="20"/>
          <w:lang w:eastAsia="it-IT"/>
        </w:rPr>
        <w:t xml:space="preserve">(o, in alternativa) </w:t>
      </w:r>
    </w:p>
    <w:p w14:paraId="5CB3BB88" w14:textId="77777777" w:rsidR="00C95AB5" w:rsidRDefault="00C95AB5" w:rsidP="00C95AB5">
      <w:pPr>
        <w:spacing w:before="60" w:after="60" w:line="276" w:lineRule="auto"/>
        <w:ind w:left="284" w:hanging="284"/>
        <w:jc w:val="both"/>
        <w:rPr>
          <w:rFonts w:eastAsia="Calibri" w:cs="Calibri"/>
          <w:sz w:val="20"/>
          <w:szCs w:val="20"/>
          <w:lang w:eastAsia="it-IT"/>
        </w:rPr>
      </w:pPr>
      <w:r w:rsidRPr="000C6388">
        <w:rPr>
          <w:rFonts w:eastAsia="Calibri" w:cs="Courier New"/>
          <w:sz w:val="20"/>
          <w:szCs w:val="20"/>
          <w:lang w:eastAsia="it-IT"/>
        </w:rPr>
        <w:t xml:space="preserve">▪ </w:t>
      </w:r>
      <w:r w:rsidRPr="000C6388">
        <w:rPr>
          <w:rFonts w:eastAsia="Calibri" w:cs="Courier New"/>
          <w:sz w:val="20"/>
          <w:szCs w:val="20"/>
          <w:lang w:eastAsia="it-IT"/>
        </w:rPr>
        <w:tab/>
      </w:r>
      <w:r w:rsidRPr="000C6388">
        <w:rPr>
          <w:rFonts w:eastAsia="Calibri" w:cs="Courier New"/>
          <w:b/>
          <w:sz w:val="20"/>
          <w:szCs w:val="20"/>
          <w:lang w:eastAsia="it-IT"/>
        </w:rPr>
        <w:t>DICHIARA</w:t>
      </w:r>
      <w:r w:rsidRPr="000C6388">
        <w:rPr>
          <w:rFonts w:eastAsia="Calibri" w:cs="Courier New"/>
          <w:sz w:val="20"/>
          <w:szCs w:val="20"/>
          <w:lang w:eastAsia="it-IT"/>
        </w:rPr>
        <w:t xml:space="preserve"> </w:t>
      </w:r>
      <w:r w:rsidRPr="000C6388">
        <w:rPr>
          <w:rFonts w:eastAsia="Calibri" w:cs="Calibri"/>
          <w:sz w:val="20"/>
          <w:szCs w:val="20"/>
          <w:lang w:eastAsia="it-IT"/>
        </w:rPr>
        <w:t>di partecipare in più di una forma, ………………… &lt;</w:t>
      </w:r>
      <w:r w:rsidRPr="000C6388">
        <w:rPr>
          <w:rFonts w:eastAsia="Calibri" w:cs="Calibri"/>
          <w:i/>
          <w:sz w:val="20"/>
          <w:szCs w:val="20"/>
          <w:lang w:eastAsia="it-IT"/>
        </w:rPr>
        <w:t>indicare quali</w:t>
      </w:r>
      <w:r w:rsidRPr="000C6388">
        <w:rPr>
          <w:rFonts w:eastAsia="Calibri" w:cs="Calibri"/>
          <w:sz w:val="20"/>
          <w:szCs w:val="20"/>
          <w:lang w:eastAsia="it-IT"/>
        </w:rPr>
        <w:t>&gt; e inserisce nel FVOE</w:t>
      </w:r>
      <w:r>
        <w:rPr>
          <w:rFonts w:eastAsia="Calibri" w:cs="Calibri"/>
          <w:sz w:val="20"/>
          <w:szCs w:val="20"/>
          <w:lang w:eastAsia="it-IT"/>
        </w:rPr>
        <w:t xml:space="preserve"> (ed anticipa nella busta amministrativa)</w:t>
      </w:r>
      <w:r w:rsidRPr="000C6388">
        <w:rPr>
          <w:rFonts w:eastAsia="Calibri" w:cs="Calibri"/>
          <w:sz w:val="20"/>
          <w:szCs w:val="20"/>
          <w:lang w:eastAsia="it-IT"/>
        </w:rPr>
        <w:t xml:space="preserve"> idonea documentazione atta a dimostrare che la circostanza non ha influito sulla gara, né è idonea a incidere sulla capacità di rispettare gli obblighi contrattuali</w:t>
      </w:r>
      <w:r>
        <w:rPr>
          <w:rFonts w:eastAsia="Calibri" w:cs="Calibri"/>
          <w:sz w:val="20"/>
          <w:szCs w:val="20"/>
          <w:lang w:eastAsia="it-IT"/>
        </w:rPr>
        <w:t>;</w:t>
      </w:r>
    </w:p>
    <w:p w14:paraId="762E2599" w14:textId="77777777" w:rsidR="00C95AB5" w:rsidRPr="006533B7" w:rsidRDefault="00C95AB5" w:rsidP="00C95AB5">
      <w:pPr>
        <w:spacing w:before="60" w:after="60" w:line="276" w:lineRule="auto"/>
        <w:jc w:val="both"/>
        <w:rPr>
          <w:rFonts w:eastAsia="Calibri" w:cs="Courier New"/>
          <w:sz w:val="20"/>
          <w:szCs w:val="20"/>
          <w:lang w:eastAsia="it-IT"/>
        </w:rPr>
      </w:pPr>
    </w:p>
    <w:p w14:paraId="63654C93" w14:textId="77777777" w:rsidR="00C95AB5" w:rsidRPr="00DB78F3" w:rsidRDefault="00C95AB5" w:rsidP="00C95AB5">
      <w:pPr>
        <w:spacing w:before="60" w:after="60" w:line="276" w:lineRule="auto"/>
        <w:jc w:val="both"/>
        <w:rPr>
          <w:rFonts w:eastAsia="Times New Roman" w:cs="Times New Roman"/>
          <w:b/>
          <w:i/>
          <w:sz w:val="20"/>
          <w:szCs w:val="20"/>
        </w:rPr>
      </w:pPr>
      <w:r w:rsidRPr="00DB78F3">
        <w:rPr>
          <w:rFonts w:eastAsia="Times New Roman" w:cs="Times New Roman"/>
          <w:b/>
          <w:i/>
          <w:sz w:val="20"/>
          <w:szCs w:val="20"/>
        </w:rPr>
        <w:t>(Per le aggregazioni di retisti: se la rete è dotata di un organo comune con potere di rappresentanza e soggettività giuridica)</w:t>
      </w:r>
    </w:p>
    <w:p w14:paraId="4037961E" w14:textId="77777777" w:rsidR="00C95AB5" w:rsidRPr="006533B7" w:rsidRDefault="00C95AB5" w:rsidP="00C95AB5">
      <w:pPr>
        <w:spacing w:before="60" w:after="60" w:line="276" w:lineRule="auto"/>
        <w:ind w:left="284" w:hanging="284"/>
        <w:jc w:val="both"/>
        <w:rPr>
          <w:rFonts w:eastAsia="Calibri" w:cs="Calibri"/>
          <w:sz w:val="20"/>
          <w:szCs w:val="20"/>
          <w:lang w:eastAsia="it-IT"/>
        </w:rPr>
      </w:pPr>
      <w:r w:rsidRPr="006533B7">
        <w:rPr>
          <w:rFonts w:eastAsia="Calibri" w:cs="Courier New"/>
          <w:sz w:val="20"/>
          <w:szCs w:val="20"/>
          <w:lang w:eastAsia="it-IT"/>
        </w:rPr>
        <w:t>▪</w:t>
      </w:r>
      <w:r w:rsidRPr="006533B7">
        <w:rPr>
          <w:rFonts w:eastAsia="Calibri" w:cs="Calibri"/>
          <w:sz w:val="20"/>
          <w:szCs w:val="20"/>
          <w:lang w:eastAsia="it-IT"/>
        </w:rPr>
        <w:t xml:space="preserve"> </w:t>
      </w:r>
      <w:r w:rsidRPr="006533B7">
        <w:rPr>
          <w:rFonts w:eastAsia="Calibri" w:cs="Calibri"/>
          <w:sz w:val="20"/>
          <w:szCs w:val="20"/>
          <w:lang w:eastAsia="it-IT"/>
        </w:rPr>
        <w:tab/>
      </w:r>
      <w:r w:rsidRPr="006533B7">
        <w:rPr>
          <w:rFonts w:eastAsia="Calibri" w:cs="Calibri"/>
          <w:b/>
          <w:sz w:val="20"/>
          <w:szCs w:val="20"/>
          <w:lang w:eastAsia="it-IT"/>
        </w:rPr>
        <w:t>DICHIARA</w:t>
      </w:r>
      <w:r w:rsidRPr="006533B7">
        <w:rPr>
          <w:rFonts w:eastAsia="Calibri" w:cs="Calibri"/>
          <w:sz w:val="20"/>
          <w:szCs w:val="20"/>
          <w:lang w:eastAsia="it-IT"/>
        </w:rPr>
        <w:t>:</w:t>
      </w:r>
    </w:p>
    <w:p w14:paraId="2F86DA43" w14:textId="77777777" w:rsidR="00C95AB5" w:rsidRPr="006533B7" w:rsidRDefault="00C95AB5" w:rsidP="00C95AB5">
      <w:pPr>
        <w:pStyle w:val="Paragrafoelenco"/>
        <w:numPr>
          <w:ilvl w:val="0"/>
          <w:numId w:val="3"/>
        </w:numPr>
        <w:spacing w:before="60" w:after="60" w:line="276" w:lineRule="auto"/>
        <w:jc w:val="both"/>
        <w:rPr>
          <w:rFonts w:eastAsia="Calibri" w:cs="Calibri"/>
          <w:sz w:val="20"/>
          <w:szCs w:val="20"/>
          <w:lang w:eastAsia="it-IT"/>
        </w:rPr>
      </w:pPr>
      <w:r w:rsidRPr="006533B7">
        <w:rPr>
          <w:rFonts w:eastAsia="Calibri" w:cs="Calibri"/>
          <w:sz w:val="20"/>
          <w:szCs w:val="20"/>
          <w:lang w:eastAsia="it-IT"/>
        </w:rPr>
        <w:t xml:space="preserve"> di concorrere per le seguenti imprese:</w:t>
      </w:r>
    </w:p>
    <w:p w14:paraId="636FFC40" w14:textId="77777777" w:rsidR="00C95AB5" w:rsidRDefault="00C95AB5" w:rsidP="00C95AB5">
      <w:pPr>
        <w:spacing w:before="60" w:after="60" w:line="276" w:lineRule="auto"/>
        <w:jc w:val="both"/>
        <w:rPr>
          <w:rFonts w:eastAsia="Calibri" w:cs="Calibri"/>
          <w:sz w:val="20"/>
          <w:szCs w:val="20"/>
          <w:lang w:eastAsia="it-IT"/>
        </w:rPr>
      </w:pPr>
      <w:r w:rsidRPr="006533B7">
        <w:rPr>
          <w:rFonts w:eastAsia="Calibri" w:cs="Calibri"/>
          <w:sz w:val="20"/>
          <w:szCs w:val="20"/>
          <w:lang w:eastAsia="it-IT"/>
        </w:rPr>
        <w:tab/>
        <w:t>…………………………………………………………………………</w:t>
      </w:r>
    </w:p>
    <w:p w14:paraId="105CCED3" w14:textId="77777777" w:rsidR="00C95AB5" w:rsidRPr="00607BC1" w:rsidRDefault="00C95AB5" w:rsidP="00C95AB5">
      <w:pPr>
        <w:spacing w:before="60" w:after="60" w:line="276" w:lineRule="auto"/>
        <w:ind w:left="284" w:hanging="284"/>
        <w:jc w:val="both"/>
        <w:rPr>
          <w:rFonts w:eastAsia="Calibri" w:cs="Courier New"/>
          <w:sz w:val="20"/>
          <w:szCs w:val="20"/>
          <w:lang w:eastAsia="it-IT"/>
        </w:rPr>
      </w:pPr>
      <w:r w:rsidRPr="006533B7">
        <w:rPr>
          <w:rFonts w:eastAsia="Calibri" w:cs="Courier New"/>
          <w:sz w:val="20"/>
          <w:szCs w:val="20"/>
          <w:lang w:eastAsia="it-IT"/>
        </w:rPr>
        <w:t xml:space="preserve">▪ </w:t>
      </w:r>
      <w:r w:rsidRPr="006533B7">
        <w:rPr>
          <w:rFonts w:eastAsia="Calibri" w:cs="Courier New"/>
          <w:sz w:val="20"/>
          <w:szCs w:val="20"/>
          <w:lang w:eastAsia="it-IT"/>
        </w:rPr>
        <w:tab/>
      </w:r>
      <w:r w:rsidRPr="006533B7">
        <w:rPr>
          <w:rFonts w:eastAsia="Calibri" w:cs="Courier New"/>
          <w:b/>
          <w:sz w:val="20"/>
          <w:szCs w:val="20"/>
          <w:lang w:eastAsia="it-IT"/>
        </w:rPr>
        <w:t>DICHIARA</w:t>
      </w:r>
      <w:r w:rsidRPr="006533B7">
        <w:rPr>
          <w:rFonts w:eastAsia="Calibri" w:cs="Courier New"/>
          <w:sz w:val="20"/>
          <w:szCs w:val="20"/>
          <w:lang w:eastAsia="it-IT"/>
        </w:rPr>
        <w:t xml:space="preserve"> che le seguenti parti/percentuali del</w:t>
      </w:r>
      <w:r>
        <w:rPr>
          <w:rFonts w:eastAsia="Calibri" w:cs="Courier New"/>
          <w:sz w:val="20"/>
          <w:szCs w:val="20"/>
          <w:lang w:eastAsia="it-IT"/>
        </w:rPr>
        <w:t xml:space="preserve">le prestazioni </w:t>
      </w:r>
      <w:r w:rsidRPr="006533B7">
        <w:rPr>
          <w:rFonts w:eastAsia="Calibri" w:cs="Courier New"/>
          <w:sz w:val="20"/>
          <w:szCs w:val="20"/>
          <w:lang w:eastAsia="it-IT"/>
        </w:rPr>
        <w:t>saranno eseguite dagli operatori economici di seguito indicati:</w:t>
      </w:r>
    </w:p>
    <w:tbl>
      <w:tblPr>
        <w:tblStyle w:val="Grigliatabella"/>
        <w:tblW w:w="9344" w:type="dxa"/>
        <w:tblInd w:w="284" w:type="dxa"/>
        <w:tblLayout w:type="fixed"/>
        <w:tblLook w:val="04A0" w:firstRow="1" w:lastRow="0" w:firstColumn="1" w:lastColumn="0" w:noHBand="0" w:noVBand="1"/>
      </w:tblPr>
      <w:tblGrid>
        <w:gridCol w:w="3374"/>
        <w:gridCol w:w="3209"/>
        <w:gridCol w:w="2761"/>
      </w:tblGrid>
      <w:tr w:rsidR="00C95AB5" w:rsidRPr="006533B7" w14:paraId="47A4DD4C" w14:textId="77777777" w:rsidTr="00A67F74">
        <w:tc>
          <w:tcPr>
            <w:tcW w:w="3374" w:type="dxa"/>
            <w:shd w:val="clear" w:color="auto" w:fill="4472C4" w:themeFill="accent5"/>
          </w:tcPr>
          <w:p w14:paraId="53773457" w14:textId="77777777" w:rsidR="00C95AB5" w:rsidRPr="006533B7" w:rsidRDefault="00C95AB5" w:rsidP="00A67F74">
            <w:pPr>
              <w:spacing w:before="60" w:after="60" w:line="276" w:lineRule="auto"/>
              <w:jc w:val="both"/>
              <w:rPr>
                <w:rFonts w:eastAsia="Calibri" w:cs="Courier New"/>
                <w:color w:val="FFFFFF" w:themeColor="background1"/>
                <w:sz w:val="20"/>
                <w:szCs w:val="20"/>
                <w:lang w:eastAsia="it-IT"/>
              </w:rPr>
            </w:pPr>
            <w:r>
              <w:rPr>
                <w:rFonts w:eastAsia="Calibri" w:cs="Courier New"/>
                <w:color w:val="FFFFFF" w:themeColor="background1"/>
                <w:sz w:val="20"/>
                <w:szCs w:val="20"/>
                <w:lang w:eastAsia="it-IT"/>
              </w:rPr>
              <w:t>prestazioni</w:t>
            </w:r>
          </w:p>
        </w:tc>
        <w:tc>
          <w:tcPr>
            <w:tcW w:w="3209" w:type="dxa"/>
            <w:shd w:val="clear" w:color="auto" w:fill="4472C4" w:themeFill="accent5"/>
          </w:tcPr>
          <w:p w14:paraId="1F1FD695" w14:textId="77777777" w:rsidR="00C95AB5" w:rsidRPr="006533B7" w:rsidRDefault="00C95AB5" w:rsidP="00A67F74">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Parte /percentuale</w:t>
            </w:r>
          </w:p>
        </w:tc>
        <w:tc>
          <w:tcPr>
            <w:tcW w:w="2761" w:type="dxa"/>
            <w:shd w:val="clear" w:color="auto" w:fill="4472C4" w:themeFill="accent5"/>
          </w:tcPr>
          <w:p w14:paraId="2377D7F7" w14:textId="77777777" w:rsidR="00C95AB5" w:rsidRPr="006533B7" w:rsidRDefault="00C95AB5" w:rsidP="00A67F74">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Operatore esecutore</w:t>
            </w:r>
          </w:p>
        </w:tc>
      </w:tr>
      <w:tr w:rsidR="00C95AB5" w:rsidRPr="006533B7" w14:paraId="1C93C195" w14:textId="77777777" w:rsidTr="00A67F74">
        <w:tc>
          <w:tcPr>
            <w:tcW w:w="3374" w:type="dxa"/>
          </w:tcPr>
          <w:p w14:paraId="1ACA79CA" w14:textId="77777777" w:rsidR="00C95AB5" w:rsidRPr="006533B7" w:rsidRDefault="00C95AB5" w:rsidP="00A67F74">
            <w:pPr>
              <w:spacing w:before="60" w:after="60" w:line="276" w:lineRule="auto"/>
              <w:jc w:val="both"/>
              <w:rPr>
                <w:rFonts w:eastAsia="Calibri" w:cs="Courier New"/>
                <w:sz w:val="20"/>
                <w:szCs w:val="20"/>
                <w:lang w:eastAsia="it-IT"/>
              </w:rPr>
            </w:pPr>
          </w:p>
        </w:tc>
        <w:tc>
          <w:tcPr>
            <w:tcW w:w="3209" w:type="dxa"/>
          </w:tcPr>
          <w:p w14:paraId="64AEF14E" w14:textId="77777777" w:rsidR="00C95AB5" w:rsidRPr="006533B7" w:rsidRDefault="00C95AB5" w:rsidP="00A67F74">
            <w:pPr>
              <w:spacing w:before="60" w:after="60" w:line="276" w:lineRule="auto"/>
              <w:jc w:val="both"/>
              <w:rPr>
                <w:rFonts w:eastAsia="Calibri" w:cs="Courier New"/>
                <w:sz w:val="20"/>
                <w:szCs w:val="20"/>
                <w:lang w:eastAsia="it-IT"/>
              </w:rPr>
            </w:pPr>
          </w:p>
        </w:tc>
        <w:tc>
          <w:tcPr>
            <w:tcW w:w="2761" w:type="dxa"/>
          </w:tcPr>
          <w:p w14:paraId="266C1CA6" w14:textId="77777777" w:rsidR="00C95AB5" w:rsidRPr="006533B7" w:rsidRDefault="00C95AB5" w:rsidP="00A67F74">
            <w:pPr>
              <w:spacing w:before="60" w:after="60" w:line="276" w:lineRule="auto"/>
              <w:jc w:val="both"/>
              <w:rPr>
                <w:rFonts w:eastAsia="Calibri" w:cs="Courier New"/>
                <w:sz w:val="20"/>
                <w:szCs w:val="20"/>
                <w:lang w:eastAsia="it-IT"/>
              </w:rPr>
            </w:pPr>
          </w:p>
        </w:tc>
      </w:tr>
      <w:tr w:rsidR="00C95AB5" w:rsidRPr="006533B7" w14:paraId="233469B5" w14:textId="77777777" w:rsidTr="00A67F74">
        <w:tc>
          <w:tcPr>
            <w:tcW w:w="3374" w:type="dxa"/>
          </w:tcPr>
          <w:p w14:paraId="6B762A39" w14:textId="77777777" w:rsidR="00C95AB5" w:rsidRPr="006533B7" w:rsidRDefault="00C95AB5" w:rsidP="00A67F74">
            <w:pPr>
              <w:spacing w:before="60" w:after="60" w:line="276" w:lineRule="auto"/>
              <w:jc w:val="both"/>
              <w:rPr>
                <w:rFonts w:eastAsia="Calibri" w:cs="Courier New"/>
                <w:sz w:val="20"/>
                <w:szCs w:val="20"/>
                <w:lang w:eastAsia="it-IT"/>
              </w:rPr>
            </w:pPr>
          </w:p>
        </w:tc>
        <w:tc>
          <w:tcPr>
            <w:tcW w:w="3209" w:type="dxa"/>
          </w:tcPr>
          <w:p w14:paraId="2F3EB648" w14:textId="77777777" w:rsidR="00C95AB5" w:rsidRPr="006533B7" w:rsidRDefault="00C95AB5" w:rsidP="00A67F74">
            <w:pPr>
              <w:spacing w:before="60" w:after="60" w:line="276" w:lineRule="auto"/>
              <w:jc w:val="both"/>
              <w:rPr>
                <w:rFonts w:eastAsia="Calibri" w:cs="Courier New"/>
                <w:sz w:val="20"/>
                <w:szCs w:val="20"/>
                <w:lang w:eastAsia="it-IT"/>
              </w:rPr>
            </w:pPr>
          </w:p>
        </w:tc>
        <w:tc>
          <w:tcPr>
            <w:tcW w:w="2761" w:type="dxa"/>
          </w:tcPr>
          <w:p w14:paraId="13E3BF73" w14:textId="77777777" w:rsidR="00C95AB5" w:rsidRPr="006533B7" w:rsidRDefault="00C95AB5" w:rsidP="00A67F74">
            <w:pPr>
              <w:spacing w:before="60" w:after="60" w:line="276" w:lineRule="auto"/>
              <w:jc w:val="both"/>
              <w:rPr>
                <w:rFonts w:eastAsia="Calibri" w:cs="Courier New"/>
                <w:sz w:val="20"/>
                <w:szCs w:val="20"/>
                <w:lang w:eastAsia="it-IT"/>
              </w:rPr>
            </w:pPr>
          </w:p>
        </w:tc>
      </w:tr>
      <w:tr w:rsidR="00C95AB5" w:rsidRPr="006533B7" w14:paraId="066AEF44" w14:textId="77777777" w:rsidTr="00A67F74">
        <w:tc>
          <w:tcPr>
            <w:tcW w:w="3374" w:type="dxa"/>
          </w:tcPr>
          <w:p w14:paraId="2CC810CF" w14:textId="77777777" w:rsidR="00C95AB5" w:rsidRPr="006533B7" w:rsidRDefault="00C95AB5" w:rsidP="00A67F74">
            <w:pPr>
              <w:spacing w:before="60" w:after="60" w:line="276" w:lineRule="auto"/>
              <w:jc w:val="both"/>
              <w:rPr>
                <w:rFonts w:eastAsia="Calibri" w:cs="Courier New"/>
                <w:sz w:val="20"/>
                <w:szCs w:val="20"/>
                <w:lang w:eastAsia="it-IT"/>
              </w:rPr>
            </w:pPr>
          </w:p>
        </w:tc>
        <w:tc>
          <w:tcPr>
            <w:tcW w:w="3209" w:type="dxa"/>
          </w:tcPr>
          <w:p w14:paraId="123996B1" w14:textId="77777777" w:rsidR="00C95AB5" w:rsidRPr="006533B7" w:rsidRDefault="00C95AB5" w:rsidP="00A67F74">
            <w:pPr>
              <w:spacing w:before="60" w:after="60" w:line="276" w:lineRule="auto"/>
              <w:jc w:val="both"/>
              <w:rPr>
                <w:rFonts w:eastAsia="Calibri" w:cs="Courier New"/>
                <w:sz w:val="20"/>
                <w:szCs w:val="20"/>
                <w:lang w:eastAsia="it-IT"/>
              </w:rPr>
            </w:pPr>
          </w:p>
        </w:tc>
        <w:tc>
          <w:tcPr>
            <w:tcW w:w="2761" w:type="dxa"/>
          </w:tcPr>
          <w:p w14:paraId="4656AE56" w14:textId="77777777" w:rsidR="00C95AB5" w:rsidRPr="006533B7" w:rsidRDefault="00C95AB5" w:rsidP="00A67F74">
            <w:pPr>
              <w:spacing w:before="60" w:after="60" w:line="276" w:lineRule="auto"/>
              <w:jc w:val="both"/>
              <w:rPr>
                <w:rFonts w:eastAsia="Calibri" w:cs="Courier New"/>
                <w:sz w:val="20"/>
                <w:szCs w:val="20"/>
                <w:lang w:eastAsia="it-IT"/>
              </w:rPr>
            </w:pPr>
          </w:p>
        </w:tc>
      </w:tr>
      <w:tr w:rsidR="00C95AB5" w:rsidRPr="006533B7" w14:paraId="78874E05" w14:textId="77777777" w:rsidTr="00A67F74">
        <w:tc>
          <w:tcPr>
            <w:tcW w:w="3374" w:type="dxa"/>
          </w:tcPr>
          <w:p w14:paraId="4F69A4E5" w14:textId="77777777" w:rsidR="00C95AB5" w:rsidRPr="006533B7" w:rsidRDefault="00C95AB5" w:rsidP="00A67F74">
            <w:pPr>
              <w:spacing w:before="60" w:after="60" w:line="276" w:lineRule="auto"/>
              <w:jc w:val="both"/>
              <w:rPr>
                <w:rFonts w:eastAsia="Calibri" w:cs="Courier New"/>
                <w:sz w:val="20"/>
                <w:szCs w:val="20"/>
                <w:lang w:eastAsia="it-IT"/>
              </w:rPr>
            </w:pPr>
          </w:p>
        </w:tc>
        <w:tc>
          <w:tcPr>
            <w:tcW w:w="3209" w:type="dxa"/>
          </w:tcPr>
          <w:p w14:paraId="22E7D0F1" w14:textId="77777777" w:rsidR="00C95AB5" w:rsidRPr="006533B7" w:rsidRDefault="00C95AB5" w:rsidP="00A67F74">
            <w:pPr>
              <w:spacing w:before="60" w:after="60" w:line="276" w:lineRule="auto"/>
              <w:jc w:val="both"/>
              <w:rPr>
                <w:rFonts w:eastAsia="Calibri" w:cs="Courier New"/>
                <w:sz w:val="20"/>
                <w:szCs w:val="20"/>
                <w:lang w:eastAsia="it-IT"/>
              </w:rPr>
            </w:pPr>
          </w:p>
        </w:tc>
        <w:tc>
          <w:tcPr>
            <w:tcW w:w="2761" w:type="dxa"/>
          </w:tcPr>
          <w:p w14:paraId="324768AC" w14:textId="77777777" w:rsidR="00C95AB5" w:rsidRPr="006533B7" w:rsidRDefault="00C95AB5" w:rsidP="00A67F74">
            <w:pPr>
              <w:spacing w:before="60" w:after="60" w:line="276" w:lineRule="auto"/>
              <w:jc w:val="both"/>
              <w:rPr>
                <w:rFonts w:eastAsia="Calibri" w:cs="Courier New"/>
                <w:sz w:val="20"/>
                <w:szCs w:val="20"/>
                <w:lang w:eastAsia="it-IT"/>
              </w:rPr>
            </w:pPr>
          </w:p>
        </w:tc>
      </w:tr>
    </w:tbl>
    <w:p w14:paraId="79C91737" w14:textId="77777777" w:rsidR="00C95AB5" w:rsidRDefault="00C95AB5" w:rsidP="00C95AB5">
      <w:pPr>
        <w:spacing w:before="60" w:after="60" w:line="276" w:lineRule="auto"/>
        <w:jc w:val="both"/>
        <w:rPr>
          <w:rFonts w:eastAsia="Calibri" w:cs="Calibri"/>
          <w:i/>
          <w:sz w:val="20"/>
          <w:szCs w:val="20"/>
          <w:lang w:eastAsia="it-IT"/>
        </w:rPr>
      </w:pPr>
    </w:p>
    <w:p w14:paraId="328C8D7F" w14:textId="77777777" w:rsidR="00C95AB5" w:rsidRPr="00DB78F3" w:rsidRDefault="00C95AB5" w:rsidP="00C95AB5">
      <w:pPr>
        <w:spacing w:before="60" w:after="60" w:line="276" w:lineRule="auto"/>
        <w:jc w:val="both"/>
        <w:rPr>
          <w:rFonts w:eastAsia="Times New Roman" w:cs="Times New Roman"/>
          <w:b/>
          <w:i/>
          <w:sz w:val="20"/>
          <w:szCs w:val="20"/>
        </w:rPr>
      </w:pPr>
      <w:r w:rsidRPr="00DB78F3">
        <w:rPr>
          <w:rFonts w:eastAsia="Times New Roman" w:cs="Times New Roman"/>
          <w:b/>
          <w:i/>
          <w:sz w:val="20"/>
          <w:szCs w:val="20"/>
        </w:rPr>
        <w:t>(Per le aggregazioni di retisti: se la rete è dotata di un organo comune con potere di rappresentanza privo di soggettività giuridica)</w:t>
      </w:r>
    </w:p>
    <w:p w14:paraId="551D05FF" w14:textId="77777777" w:rsidR="00C95AB5" w:rsidRDefault="00C95AB5" w:rsidP="00C95AB5">
      <w:pPr>
        <w:spacing w:before="60" w:after="60" w:line="276" w:lineRule="auto"/>
        <w:ind w:left="284" w:hanging="284"/>
        <w:jc w:val="both"/>
        <w:rPr>
          <w:rFonts w:eastAsia="Calibri" w:cs="Courier New"/>
          <w:sz w:val="20"/>
          <w:szCs w:val="20"/>
          <w:lang w:eastAsia="it-IT"/>
        </w:rPr>
      </w:pPr>
      <w:r w:rsidRPr="006533B7">
        <w:rPr>
          <w:rFonts w:eastAsia="Calibri" w:cs="Courier New"/>
          <w:sz w:val="20"/>
          <w:szCs w:val="20"/>
          <w:lang w:eastAsia="it-IT"/>
        </w:rPr>
        <w:t>▪</w:t>
      </w:r>
      <w:r>
        <w:rPr>
          <w:rFonts w:eastAsia="Calibri" w:cs="Courier New"/>
          <w:sz w:val="20"/>
          <w:szCs w:val="20"/>
          <w:lang w:eastAsia="it-IT"/>
        </w:rPr>
        <w:t xml:space="preserve"> </w:t>
      </w:r>
      <w:r w:rsidRPr="006533B7">
        <w:rPr>
          <w:rFonts w:eastAsia="Calibri" w:cs="Courier New"/>
          <w:b/>
          <w:sz w:val="20"/>
          <w:szCs w:val="20"/>
          <w:lang w:eastAsia="it-IT"/>
        </w:rPr>
        <w:t>DICHIARA</w:t>
      </w:r>
      <w:r w:rsidRPr="006533B7">
        <w:rPr>
          <w:rFonts w:eastAsia="Calibri" w:cs="Courier New"/>
          <w:sz w:val="20"/>
          <w:szCs w:val="20"/>
          <w:lang w:eastAsia="it-IT"/>
        </w:rPr>
        <w:t xml:space="preserve"> che le seguenti parti/percentuali del</w:t>
      </w:r>
      <w:r>
        <w:rPr>
          <w:rFonts w:eastAsia="Calibri" w:cs="Courier New"/>
          <w:sz w:val="20"/>
          <w:szCs w:val="20"/>
          <w:lang w:eastAsia="it-IT"/>
        </w:rPr>
        <w:t xml:space="preserve">le prestazioni </w:t>
      </w:r>
      <w:r w:rsidRPr="006533B7">
        <w:rPr>
          <w:rFonts w:eastAsia="Calibri" w:cs="Courier New"/>
          <w:sz w:val="20"/>
          <w:szCs w:val="20"/>
          <w:lang w:eastAsia="it-IT"/>
        </w:rPr>
        <w:t>saranno eseguite dagli operatori economici di seguito indicati:</w:t>
      </w:r>
    </w:p>
    <w:p w14:paraId="557BDEB4" w14:textId="77777777" w:rsidR="00C95AB5" w:rsidRPr="006533B7" w:rsidRDefault="00C95AB5" w:rsidP="00C95AB5">
      <w:pPr>
        <w:spacing w:before="60" w:after="60" w:line="276" w:lineRule="auto"/>
        <w:jc w:val="both"/>
        <w:rPr>
          <w:rFonts w:eastAsia="Calibri" w:cs="Courier New"/>
          <w:b/>
          <w:sz w:val="20"/>
          <w:szCs w:val="20"/>
          <w:lang w:eastAsia="it-IT"/>
        </w:rPr>
      </w:pPr>
    </w:p>
    <w:tbl>
      <w:tblPr>
        <w:tblStyle w:val="Grigliatabella"/>
        <w:tblW w:w="9344" w:type="dxa"/>
        <w:tblInd w:w="284" w:type="dxa"/>
        <w:tblLayout w:type="fixed"/>
        <w:tblLook w:val="04A0" w:firstRow="1" w:lastRow="0" w:firstColumn="1" w:lastColumn="0" w:noHBand="0" w:noVBand="1"/>
      </w:tblPr>
      <w:tblGrid>
        <w:gridCol w:w="3374"/>
        <w:gridCol w:w="3209"/>
        <w:gridCol w:w="2761"/>
      </w:tblGrid>
      <w:tr w:rsidR="00C95AB5" w:rsidRPr="006533B7" w14:paraId="293058A6" w14:textId="77777777" w:rsidTr="00A67F74">
        <w:tc>
          <w:tcPr>
            <w:tcW w:w="3374" w:type="dxa"/>
            <w:shd w:val="clear" w:color="auto" w:fill="4472C4" w:themeFill="accent5"/>
          </w:tcPr>
          <w:p w14:paraId="0C1B7BC8" w14:textId="77777777" w:rsidR="00C95AB5" w:rsidRPr="006533B7" w:rsidRDefault="00C95AB5" w:rsidP="00A67F74">
            <w:pPr>
              <w:spacing w:before="60" w:after="60" w:line="276" w:lineRule="auto"/>
              <w:jc w:val="both"/>
              <w:rPr>
                <w:rFonts w:eastAsia="Calibri" w:cs="Courier New"/>
                <w:color w:val="FFFFFF" w:themeColor="background1"/>
                <w:sz w:val="20"/>
                <w:szCs w:val="20"/>
                <w:lang w:eastAsia="it-IT"/>
              </w:rPr>
            </w:pPr>
            <w:r>
              <w:rPr>
                <w:rFonts w:eastAsia="Calibri" w:cs="Courier New"/>
                <w:color w:val="FFFFFF" w:themeColor="background1"/>
                <w:sz w:val="20"/>
                <w:szCs w:val="20"/>
                <w:lang w:eastAsia="it-IT"/>
              </w:rPr>
              <w:t>prestazioni</w:t>
            </w:r>
          </w:p>
        </w:tc>
        <w:tc>
          <w:tcPr>
            <w:tcW w:w="3209" w:type="dxa"/>
            <w:shd w:val="clear" w:color="auto" w:fill="4472C4" w:themeFill="accent5"/>
          </w:tcPr>
          <w:p w14:paraId="156859B6" w14:textId="77777777" w:rsidR="00C95AB5" w:rsidRPr="006533B7" w:rsidRDefault="00C95AB5" w:rsidP="00A67F74">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Parte /percentuale</w:t>
            </w:r>
          </w:p>
        </w:tc>
        <w:tc>
          <w:tcPr>
            <w:tcW w:w="2761" w:type="dxa"/>
            <w:shd w:val="clear" w:color="auto" w:fill="4472C4" w:themeFill="accent5"/>
          </w:tcPr>
          <w:p w14:paraId="5F465B7B" w14:textId="77777777" w:rsidR="00C95AB5" w:rsidRPr="006533B7" w:rsidRDefault="00C95AB5" w:rsidP="00A67F74">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Operatore esecutore</w:t>
            </w:r>
          </w:p>
        </w:tc>
      </w:tr>
      <w:tr w:rsidR="00C95AB5" w:rsidRPr="006533B7" w14:paraId="5B2F4BA1" w14:textId="77777777" w:rsidTr="00A67F74">
        <w:tc>
          <w:tcPr>
            <w:tcW w:w="3374" w:type="dxa"/>
          </w:tcPr>
          <w:p w14:paraId="3EC59F69" w14:textId="77777777" w:rsidR="00C95AB5" w:rsidRPr="006533B7" w:rsidRDefault="00C95AB5" w:rsidP="00A67F74">
            <w:pPr>
              <w:spacing w:before="60" w:after="60" w:line="276" w:lineRule="auto"/>
              <w:jc w:val="both"/>
              <w:rPr>
                <w:rFonts w:eastAsia="Calibri" w:cs="Courier New"/>
                <w:sz w:val="20"/>
                <w:szCs w:val="20"/>
                <w:lang w:eastAsia="it-IT"/>
              </w:rPr>
            </w:pPr>
          </w:p>
        </w:tc>
        <w:tc>
          <w:tcPr>
            <w:tcW w:w="3209" w:type="dxa"/>
          </w:tcPr>
          <w:p w14:paraId="3E816772" w14:textId="77777777" w:rsidR="00C95AB5" w:rsidRPr="006533B7" w:rsidRDefault="00C95AB5" w:rsidP="00A67F74">
            <w:pPr>
              <w:spacing w:before="60" w:after="60" w:line="276" w:lineRule="auto"/>
              <w:jc w:val="both"/>
              <w:rPr>
                <w:rFonts w:eastAsia="Calibri" w:cs="Courier New"/>
                <w:sz w:val="20"/>
                <w:szCs w:val="20"/>
                <w:lang w:eastAsia="it-IT"/>
              </w:rPr>
            </w:pPr>
          </w:p>
        </w:tc>
        <w:tc>
          <w:tcPr>
            <w:tcW w:w="2761" w:type="dxa"/>
          </w:tcPr>
          <w:p w14:paraId="056A5443" w14:textId="77777777" w:rsidR="00C95AB5" w:rsidRPr="006533B7" w:rsidRDefault="00C95AB5" w:rsidP="00A67F74">
            <w:pPr>
              <w:spacing w:before="60" w:after="60" w:line="276" w:lineRule="auto"/>
              <w:jc w:val="both"/>
              <w:rPr>
                <w:rFonts w:eastAsia="Calibri" w:cs="Courier New"/>
                <w:sz w:val="20"/>
                <w:szCs w:val="20"/>
                <w:lang w:eastAsia="it-IT"/>
              </w:rPr>
            </w:pPr>
          </w:p>
        </w:tc>
      </w:tr>
      <w:tr w:rsidR="00C95AB5" w:rsidRPr="006533B7" w14:paraId="345256BE" w14:textId="77777777" w:rsidTr="00A67F74">
        <w:tc>
          <w:tcPr>
            <w:tcW w:w="3374" w:type="dxa"/>
          </w:tcPr>
          <w:p w14:paraId="40754FA8" w14:textId="77777777" w:rsidR="00C95AB5" w:rsidRPr="006533B7" w:rsidRDefault="00C95AB5" w:rsidP="00A67F74">
            <w:pPr>
              <w:spacing w:before="60" w:after="60" w:line="276" w:lineRule="auto"/>
              <w:jc w:val="both"/>
              <w:rPr>
                <w:rFonts w:eastAsia="Calibri" w:cs="Courier New"/>
                <w:sz w:val="20"/>
                <w:szCs w:val="20"/>
                <w:lang w:eastAsia="it-IT"/>
              </w:rPr>
            </w:pPr>
          </w:p>
        </w:tc>
        <w:tc>
          <w:tcPr>
            <w:tcW w:w="3209" w:type="dxa"/>
          </w:tcPr>
          <w:p w14:paraId="6F7DB6A5" w14:textId="77777777" w:rsidR="00C95AB5" w:rsidRPr="006533B7" w:rsidRDefault="00C95AB5" w:rsidP="00A67F74">
            <w:pPr>
              <w:spacing w:before="60" w:after="60" w:line="276" w:lineRule="auto"/>
              <w:jc w:val="both"/>
              <w:rPr>
                <w:rFonts w:eastAsia="Calibri" w:cs="Courier New"/>
                <w:sz w:val="20"/>
                <w:szCs w:val="20"/>
                <w:lang w:eastAsia="it-IT"/>
              </w:rPr>
            </w:pPr>
          </w:p>
        </w:tc>
        <w:tc>
          <w:tcPr>
            <w:tcW w:w="2761" w:type="dxa"/>
          </w:tcPr>
          <w:p w14:paraId="44D4D73F" w14:textId="77777777" w:rsidR="00C95AB5" w:rsidRPr="006533B7" w:rsidRDefault="00C95AB5" w:rsidP="00A67F74">
            <w:pPr>
              <w:spacing w:before="60" w:after="60" w:line="276" w:lineRule="auto"/>
              <w:jc w:val="both"/>
              <w:rPr>
                <w:rFonts w:eastAsia="Calibri" w:cs="Courier New"/>
                <w:sz w:val="20"/>
                <w:szCs w:val="20"/>
                <w:lang w:eastAsia="it-IT"/>
              </w:rPr>
            </w:pPr>
          </w:p>
        </w:tc>
      </w:tr>
      <w:tr w:rsidR="00C95AB5" w:rsidRPr="006533B7" w14:paraId="551EEFC0" w14:textId="77777777" w:rsidTr="00A67F74">
        <w:tc>
          <w:tcPr>
            <w:tcW w:w="3374" w:type="dxa"/>
          </w:tcPr>
          <w:p w14:paraId="55D67C1B" w14:textId="77777777" w:rsidR="00C95AB5" w:rsidRPr="006533B7" w:rsidRDefault="00C95AB5" w:rsidP="00A67F74">
            <w:pPr>
              <w:spacing w:before="60" w:after="60" w:line="276" w:lineRule="auto"/>
              <w:jc w:val="both"/>
              <w:rPr>
                <w:rFonts w:eastAsia="Calibri" w:cs="Courier New"/>
                <w:sz w:val="20"/>
                <w:szCs w:val="20"/>
                <w:lang w:eastAsia="it-IT"/>
              </w:rPr>
            </w:pPr>
          </w:p>
        </w:tc>
        <w:tc>
          <w:tcPr>
            <w:tcW w:w="3209" w:type="dxa"/>
          </w:tcPr>
          <w:p w14:paraId="206403C8" w14:textId="77777777" w:rsidR="00C95AB5" w:rsidRPr="006533B7" w:rsidRDefault="00C95AB5" w:rsidP="00A67F74">
            <w:pPr>
              <w:spacing w:before="60" w:after="60" w:line="276" w:lineRule="auto"/>
              <w:jc w:val="both"/>
              <w:rPr>
                <w:rFonts w:eastAsia="Calibri" w:cs="Courier New"/>
                <w:sz w:val="20"/>
                <w:szCs w:val="20"/>
                <w:lang w:eastAsia="it-IT"/>
              </w:rPr>
            </w:pPr>
          </w:p>
        </w:tc>
        <w:tc>
          <w:tcPr>
            <w:tcW w:w="2761" w:type="dxa"/>
          </w:tcPr>
          <w:p w14:paraId="37F1DFAE" w14:textId="77777777" w:rsidR="00C95AB5" w:rsidRPr="006533B7" w:rsidRDefault="00C95AB5" w:rsidP="00A67F74">
            <w:pPr>
              <w:spacing w:before="60" w:after="60" w:line="276" w:lineRule="auto"/>
              <w:jc w:val="both"/>
              <w:rPr>
                <w:rFonts w:eastAsia="Calibri" w:cs="Courier New"/>
                <w:sz w:val="20"/>
                <w:szCs w:val="20"/>
                <w:lang w:eastAsia="it-IT"/>
              </w:rPr>
            </w:pPr>
          </w:p>
        </w:tc>
      </w:tr>
      <w:tr w:rsidR="00C95AB5" w:rsidRPr="006533B7" w14:paraId="36C826D6" w14:textId="77777777" w:rsidTr="00A67F74">
        <w:tc>
          <w:tcPr>
            <w:tcW w:w="3374" w:type="dxa"/>
          </w:tcPr>
          <w:p w14:paraId="1EE074EA" w14:textId="77777777" w:rsidR="00C95AB5" w:rsidRPr="006533B7" w:rsidRDefault="00C95AB5" w:rsidP="00A67F74">
            <w:pPr>
              <w:spacing w:before="60" w:after="60" w:line="276" w:lineRule="auto"/>
              <w:jc w:val="both"/>
              <w:rPr>
                <w:rFonts w:eastAsia="Calibri" w:cs="Courier New"/>
                <w:sz w:val="20"/>
                <w:szCs w:val="20"/>
                <w:lang w:eastAsia="it-IT"/>
              </w:rPr>
            </w:pPr>
          </w:p>
        </w:tc>
        <w:tc>
          <w:tcPr>
            <w:tcW w:w="3209" w:type="dxa"/>
          </w:tcPr>
          <w:p w14:paraId="23F1F885" w14:textId="77777777" w:rsidR="00C95AB5" w:rsidRPr="006533B7" w:rsidRDefault="00C95AB5" w:rsidP="00A67F74">
            <w:pPr>
              <w:spacing w:before="60" w:after="60" w:line="276" w:lineRule="auto"/>
              <w:jc w:val="both"/>
              <w:rPr>
                <w:rFonts w:eastAsia="Calibri" w:cs="Courier New"/>
                <w:sz w:val="20"/>
                <w:szCs w:val="20"/>
                <w:lang w:eastAsia="it-IT"/>
              </w:rPr>
            </w:pPr>
          </w:p>
        </w:tc>
        <w:tc>
          <w:tcPr>
            <w:tcW w:w="2761" w:type="dxa"/>
          </w:tcPr>
          <w:p w14:paraId="14D7D30C" w14:textId="77777777" w:rsidR="00C95AB5" w:rsidRPr="006533B7" w:rsidRDefault="00C95AB5" w:rsidP="00A67F74">
            <w:pPr>
              <w:spacing w:before="60" w:after="60" w:line="276" w:lineRule="auto"/>
              <w:jc w:val="both"/>
              <w:rPr>
                <w:rFonts w:eastAsia="Calibri" w:cs="Courier New"/>
                <w:sz w:val="20"/>
                <w:szCs w:val="20"/>
                <w:lang w:eastAsia="it-IT"/>
              </w:rPr>
            </w:pPr>
          </w:p>
        </w:tc>
      </w:tr>
    </w:tbl>
    <w:p w14:paraId="3786B16A" w14:textId="77777777" w:rsidR="00C95AB5" w:rsidRDefault="00C95AB5" w:rsidP="00C95AB5">
      <w:pPr>
        <w:spacing w:before="60" w:after="60" w:line="276" w:lineRule="auto"/>
        <w:jc w:val="both"/>
        <w:rPr>
          <w:rFonts w:eastAsia="Calibri" w:cs="Calibri"/>
          <w:i/>
          <w:sz w:val="20"/>
          <w:szCs w:val="20"/>
          <w:lang w:eastAsia="it-IT"/>
        </w:rPr>
      </w:pPr>
    </w:p>
    <w:p w14:paraId="455108E6" w14:textId="77777777" w:rsidR="00C95AB5" w:rsidRPr="006533B7" w:rsidRDefault="00C95AB5" w:rsidP="00C95AB5">
      <w:pPr>
        <w:spacing w:before="60" w:after="60" w:line="276" w:lineRule="auto"/>
        <w:jc w:val="both"/>
        <w:rPr>
          <w:rFonts w:eastAsia="Calibri" w:cs="Calibri"/>
          <w:i/>
          <w:sz w:val="20"/>
          <w:szCs w:val="20"/>
          <w:lang w:eastAsia="it-IT"/>
        </w:rPr>
      </w:pPr>
    </w:p>
    <w:p w14:paraId="50CF2DC7" w14:textId="77777777" w:rsidR="00C95AB5" w:rsidRPr="006533B7" w:rsidRDefault="00C95AB5" w:rsidP="00C95AB5">
      <w:pPr>
        <w:pStyle w:val="Paragrafoelenco"/>
        <w:numPr>
          <w:ilvl w:val="0"/>
          <w:numId w:val="3"/>
        </w:numPr>
        <w:spacing w:before="60" w:after="60" w:line="276" w:lineRule="auto"/>
        <w:ind w:left="426"/>
        <w:jc w:val="both"/>
        <w:rPr>
          <w:rFonts w:eastAsia="Times New Roman" w:cs="Times New Roman"/>
          <w:sz w:val="20"/>
          <w:szCs w:val="20"/>
        </w:rPr>
      </w:pPr>
      <w:r w:rsidRPr="006533B7">
        <w:rPr>
          <w:rFonts w:eastAsia="Times New Roman" w:cs="Times New Roman"/>
          <w:i/>
          <w:sz w:val="20"/>
          <w:szCs w:val="20"/>
        </w:rPr>
        <w:t xml:space="preserve">(dichiarazione da rendere solo dall’organo comune): </w:t>
      </w:r>
      <w:r w:rsidRPr="006533B7">
        <w:rPr>
          <w:rFonts w:eastAsia="Times New Roman" w:cs="Times New Roman"/>
          <w:sz w:val="20"/>
          <w:szCs w:val="20"/>
        </w:rPr>
        <w:t>che l’aggregazione di imprese di rete è iscritta al Registro delle Imprese di … al n</w:t>
      </w:r>
      <w:r>
        <w:rPr>
          <w:rFonts w:eastAsia="Times New Roman" w:cs="Times New Roman"/>
          <w:sz w:val="20"/>
          <w:szCs w:val="20"/>
        </w:rPr>
        <w:t>. .</w:t>
      </w:r>
      <w:r w:rsidRPr="006533B7">
        <w:rPr>
          <w:rFonts w:eastAsia="Times New Roman" w:cs="Times New Roman"/>
          <w:sz w:val="20"/>
          <w:szCs w:val="20"/>
        </w:rPr>
        <w:t>.. partita I.V.A. n</w:t>
      </w:r>
      <w:r>
        <w:rPr>
          <w:rFonts w:eastAsia="Times New Roman" w:cs="Times New Roman"/>
          <w:sz w:val="20"/>
          <w:szCs w:val="20"/>
        </w:rPr>
        <w:t>. ..</w:t>
      </w:r>
      <w:r w:rsidRPr="006533B7">
        <w:rPr>
          <w:rFonts w:eastAsia="Times New Roman" w:cs="Times New Roman"/>
          <w:sz w:val="20"/>
          <w:szCs w:val="20"/>
        </w:rPr>
        <w:t>. oppure è iscritta al Registro delle commissioni provinciali per l’artigianato di</w:t>
      </w:r>
      <w:r>
        <w:rPr>
          <w:rFonts w:eastAsia="Times New Roman" w:cs="Times New Roman"/>
          <w:sz w:val="20"/>
          <w:szCs w:val="20"/>
        </w:rPr>
        <w:t xml:space="preserve"> … </w:t>
      </w:r>
      <w:r w:rsidRPr="006533B7">
        <w:rPr>
          <w:rFonts w:eastAsia="Times New Roman" w:cs="Times New Roman"/>
          <w:sz w:val="20"/>
          <w:szCs w:val="20"/>
        </w:rPr>
        <w:t>al n. …</w:t>
      </w:r>
    </w:p>
    <w:p w14:paraId="371C1D69" w14:textId="77777777" w:rsidR="00C95AB5" w:rsidRPr="006533B7" w:rsidRDefault="00C95AB5" w:rsidP="00C95AB5">
      <w:pPr>
        <w:spacing w:before="60" w:after="60" w:line="276" w:lineRule="auto"/>
        <w:jc w:val="both"/>
        <w:rPr>
          <w:rFonts w:eastAsia="Times New Roman" w:cs="Times New Roman"/>
          <w:i/>
          <w:sz w:val="20"/>
          <w:szCs w:val="20"/>
        </w:rPr>
      </w:pPr>
    </w:p>
    <w:p w14:paraId="4CA1111F" w14:textId="77777777" w:rsidR="00C95AB5" w:rsidRPr="00DB78F3" w:rsidRDefault="00C95AB5" w:rsidP="00C95AB5">
      <w:pPr>
        <w:spacing w:before="60" w:after="60" w:line="276" w:lineRule="auto"/>
        <w:jc w:val="both"/>
        <w:rPr>
          <w:rFonts w:eastAsia="Times New Roman" w:cs="Times New Roman"/>
          <w:b/>
          <w:i/>
          <w:sz w:val="20"/>
          <w:szCs w:val="20"/>
        </w:rPr>
      </w:pPr>
      <w:r w:rsidRPr="00DB78F3">
        <w:rPr>
          <w:rFonts w:eastAsia="Times New Roman" w:cs="Times New Roman"/>
          <w:b/>
          <w:i/>
          <w:sz w:val="20"/>
          <w:szCs w:val="20"/>
        </w:rPr>
        <w:t>(Per le aggregazioni di imprese aderenti al contratto di rete: se la rete è dotata di un organo comune privo del potere di rappresentanza o se la rete è sprovvista di organo comune, ovvero, se l’organo comune è privo dei requisiti di qualificazione richiesti, partecipa nelle forme del raggruppamento temporaneo di imprese costituito o costituendo)</w:t>
      </w:r>
    </w:p>
    <w:p w14:paraId="5A1AB325" w14:textId="77777777" w:rsidR="00C95AB5" w:rsidRPr="006533B7" w:rsidRDefault="00C95AB5" w:rsidP="00C95AB5">
      <w:pPr>
        <w:spacing w:before="60" w:after="60" w:line="276" w:lineRule="auto"/>
        <w:jc w:val="both"/>
        <w:rPr>
          <w:rFonts w:eastAsia="Times New Roman" w:cs="Times New Roman"/>
          <w:i/>
          <w:sz w:val="20"/>
          <w:szCs w:val="20"/>
        </w:rPr>
      </w:pPr>
    </w:p>
    <w:p w14:paraId="4D5766F6" w14:textId="77777777" w:rsidR="00C95AB5" w:rsidRPr="006533B7" w:rsidRDefault="00C95AB5" w:rsidP="00C95AB5">
      <w:pPr>
        <w:spacing w:before="60" w:after="60" w:line="276" w:lineRule="auto"/>
        <w:jc w:val="both"/>
        <w:rPr>
          <w:rFonts w:eastAsia="Calibri" w:cs="Times New Roman"/>
          <w:sz w:val="20"/>
          <w:szCs w:val="20"/>
          <w:lang w:eastAsia="it-IT"/>
        </w:rPr>
      </w:pPr>
      <w:r w:rsidRPr="006533B7">
        <w:rPr>
          <w:rFonts w:eastAsia="Calibri" w:cs="Calibri"/>
          <w:i/>
          <w:sz w:val="20"/>
          <w:szCs w:val="20"/>
          <w:lang w:eastAsia="it-IT"/>
        </w:rPr>
        <w:t>(in caso di Rete costituenda</w:t>
      </w:r>
      <w:r>
        <w:rPr>
          <w:rFonts w:eastAsia="Calibri" w:cs="Calibri"/>
          <w:i/>
          <w:sz w:val="20"/>
          <w:szCs w:val="20"/>
          <w:lang w:eastAsia="it-IT"/>
        </w:rPr>
        <w:t xml:space="preserve">, </w:t>
      </w:r>
      <w:r w:rsidRPr="00355A8C">
        <w:rPr>
          <w:rFonts w:eastAsia="Calibri" w:cs="Calibri"/>
          <w:i/>
          <w:sz w:val="20"/>
          <w:szCs w:val="20"/>
          <w:lang w:eastAsia="it-IT"/>
        </w:rPr>
        <w:t>dichiarazione da rendere da parte di ciascun operatore che compone la rete)</w:t>
      </w:r>
      <w:r w:rsidRPr="00355A8C">
        <w:rPr>
          <w:rFonts w:eastAsia="Calibri" w:cs="Calibri"/>
          <w:sz w:val="20"/>
          <w:szCs w:val="20"/>
          <w:lang w:eastAsia="it-IT"/>
        </w:rPr>
        <w:t>:</w:t>
      </w:r>
      <w:r w:rsidRPr="006533B7">
        <w:rPr>
          <w:rFonts w:eastAsia="Calibri" w:cs="Calibri"/>
          <w:sz w:val="20"/>
          <w:szCs w:val="20"/>
          <w:lang w:eastAsia="it-IT"/>
        </w:rPr>
        <w:t xml:space="preserve"> </w:t>
      </w:r>
    </w:p>
    <w:p w14:paraId="2D15C103" w14:textId="77777777" w:rsidR="00C95AB5" w:rsidRDefault="00C95AB5" w:rsidP="00C95AB5">
      <w:pPr>
        <w:spacing w:before="60" w:after="60" w:line="276" w:lineRule="auto"/>
        <w:ind w:left="284" w:hanging="284"/>
        <w:jc w:val="both"/>
        <w:rPr>
          <w:rFonts w:eastAsia="Calibri" w:cs="Calibri"/>
          <w:sz w:val="20"/>
          <w:szCs w:val="20"/>
          <w:lang w:eastAsia="it-IT"/>
        </w:rPr>
      </w:pPr>
      <w:r w:rsidRPr="006533B7">
        <w:rPr>
          <w:rFonts w:eastAsia="Calibri" w:cs="Courier New"/>
          <w:sz w:val="20"/>
          <w:szCs w:val="20"/>
          <w:lang w:eastAsia="it-IT"/>
        </w:rPr>
        <w:t>▪</w:t>
      </w:r>
      <w:r w:rsidRPr="006533B7">
        <w:rPr>
          <w:rFonts w:eastAsia="Calibri" w:cs="Calibri"/>
          <w:sz w:val="20"/>
          <w:szCs w:val="20"/>
          <w:lang w:eastAsia="it-IT"/>
        </w:rPr>
        <w:t xml:space="preserve"> </w:t>
      </w:r>
      <w:r w:rsidRPr="006533B7">
        <w:rPr>
          <w:rFonts w:eastAsia="Calibri" w:cs="Calibri"/>
          <w:sz w:val="20"/>
          <w:szCs w:val="20"/>
          <w:lang w:eastAsia="it-IT"/>
        </w:rPr>
        <w:tab/>
      </w:r>
      <w:r w:rsidRPr="006533B7">
        <w:rPr>
          <w:rFonts w:eastAsia="Calibri" w:cs="Calibri"/>
          <w:b/>
          <w:sz w:val="20"/>
          <w:szCs w:val="20"/>
          <w:lang w:eastAsia="it-IT"/>
        </w:rPr>
        <w:t>DICHIARA</w:t>
      </w:r>
      <w:r>
        <w:rPr>
          <w:rFonts w:eastAsia="Calibri" w:cs="Calibri"/>
          <w:i/>
          <w:sz w:val="20"/>
          <w:szCs w:val="20"/>
          <w:lang w:eastAsia="it-IT"/>
        </w:rPr>
        <w:t xml:space="preserve"> </w:t>
      </w:r>
    </w:p>
    <w:p w14:paraId="369A5B2B" w14:textId="38777DF2" w:rsidR="00C95AB5" w:rsidRPr="00121EA8" w:rsidRDefault="00C95AB5" w:rsidP="00C95AB5">
      <w:pPr>
        <w:pStyle w:val="Paragrafoelenco"/>
        <w:numPr>
          <w:ilvl w:val="0"/>
          <w:numId w:val="3"/>
        </w:numPr>
        <w:spacing w:before="60" w:after="60" w:line="276" w:lineRule="auto"/>
        <w:jc w:val="both"/>
        <w:rPr>
          <w:rFonts w:eastAsia="Calibri" w:cs="Calibri"/>
          <w:sz w:val="20"/>
          <w:szCs w:val="20"/>
          <w:lang w:eastAsia="it-IT"/>
        </w:rPr>
      </w:pPr>
      <w:r w:rsidRPr="00121EA8">
        <w:rPr>
          <w:rFonts w:eastAsia="Times New Roman" w:cs="Times New Roman"/>
          <w:sz w:val="20"/>
          <w:szCs w:val="20"/>
        </w:rPr>
        <w:t>che in caso di aggiudicazione, sarà conferito mandato speciale con rappresentanza o funzioni di capogruppo a</w:t>
      </w:r>
      <w:r>
        <w:rPr>
          <w:rFonts w:eastAsia="Times New Roman" w:cs="Times New Roman"/>
          <w:sz w:val="20"/>
          <w:szCs w:val="20"/>
        </w:rPr>
        <w:t xml:space="preserve"> …</w:t>
      </w:r>
      <w:r w:rsidR="0012355D">
        <w:rPr>
          <w:rFonts w:eastAsia="Times New Roman" w:cs="Times New Roman"/>
          <w:sz w:val="20"/>
          <w:szCs w:val="20"/>
        </w:rPr>
        <w:t>………………………………………………………………………………</w:t>
      </w:r>
    </w:p>
    <w:p w14:paraId="5AA85A9C" w14:textId="77777777" w:rsidR="00C95AB5" w:rsidRPr="0037291A" w:rsidRDefault="00C95AB5" w:rsidP="00C95AB5">
      <w:pPr>
        <w:pStyle w:val="Paragrafoelenco"/>
        <w:numPr>
          <w:ilvl w:val="0"/>
          <w:numId w:val="3"/>
        </w:numPr>
        <w:spacing w:before="60" w:after="60" w:line="276" w:lineRule="auto"/>
        <w:jc w:val="both"/>
        <w:rPr>
          <w:rFonts w:eastAsia="Times New Roman" w:cs="Times New Roman"/>
          <w:sz w:val="20"/>
          <w:szCs w:val="20"/>
        </w:rPr>
      </w:pPr>
      <w:r w:rsidRPr="004E18CE">
        <w:rPr>
          <w:rFonts w:eastAsia="Times New Roman" w:cs="Times New Roman"/>
          <w:sz w:val="20"/>
          <w:szCs w:val="20"/>
        </w:rPr>
        <w:t xml:space="preserve">di impegnarsi, in caso di aggiudicazione, </w:t>
      </w:r>
      <w:r w:rsidRPr="004E18CE">
        <w:rPr>
          <w:rFonts w:eastAsia="Times New Roman" w:cs="Calibri"/>
          <w:sz w:val="20"/>
          <w:szCs w:val="20"/>
        </w:rPr>
        <w:t>ad uniformarsi alla disciplina vigente in materia di raggruppamenti temporanei</w:t>
      </w:r>
      <w:r>
        <w:rPr>
          <w:rFonts w:eastAsia="Times New Roman" w:cs="Calibri"/>
          <w:sz w:val="20"/>
          <w:szCs w:val="20"/>
        </w:rPr>
        <w:t>.</w:t>
      </w:r>
    </w:p>
    <w:p w14:paraId="03F5B68A" w14:textId="77777777" w:rsidR="0037291A" w:rsidRPr="004E18CE" w:rsidRDefault="0037291A" w:rsidP="0037291A">
      <w:pPr>
        <w:pStyle w:val="Paragrafoelenco"/>
        <w:spacing w:before="60" w:after="60" w:line="276" w:lineRule="auto"/>
        <w:jc w:val="both"/>
        <w:rPr>
          <w:rFonts w:eastAsia="Times New Roman" w:cs="Times New Roman"/>
          <w:sz w:val="20"/>
          <w:szCs w:val="20"/>
        </w:rPr>
      </w:pPr>
    </w:p>
    <w:p w14:paraId="73375B05" w14:textId="7C782403" w:rsidR="0037291A" w:rsidRPr="00911D9F" w:rsidRDefault="007B67B7" w:rsidP="00D745A9">
      <w:pPr>
        <w:pStyle w:val="Paragrafoelenco"/>
        <w:numPr>
          <w:ilvl w:val="0"/>
          <w:numId w:val="1"/>
        </w:numPr>
        <w:ind w:left="284" w:hanging="284"/>
        <w:rPr>
          <w:rFonts w:cstheme="minorHAnsi"/>
          <w:b/>
          <w:i/>
          <w:color w:val="4472C4" w:themeColor="accent5"/>
          <w:sz w:val="20"/>
          <w:szCs w:val="20"/>
        </w:rPr>
      </w:pPr>
      <w:r>
        <w:rPr>
          <w:rFonts w:cstheme="minorHAnsi"/>
          <w:b/>
          <w:i/>
          <w:color w:val="4472C4" w:themeColor="accent5"/>
          <w:sz w:val="20"/>
          <w:szCs w:val="20"/>
        </w:rPr>
        <w:t xml:space="preserve">Dichiarazioni </w:t>
      </w:r>
      <w:r w:rsidR="0037291A" w:rsidRPr="00911D9F">
        <w:rPr>
          <w:rFonts w:cstheme="minorHAnsi"/>
          <w:b/>
          <w:i/>
          <w:color w:val="4472C4" w:themeColor="accent5"/>
          <w:sz w:val="20"/>
          <w:szCs w:val="20"/>
        </w:rPr>
        <w:t xml:space="preserve">circa il soggetto ESCO </w:t>
      </w:r>
      <w:r w:rsidR="00911D9F" w:rsidRPr="00911D9F">
        <w:rPr>
          <w:rFonts w:cstheme="minorHAnsi"/>
          <w:b/>
          <w:i/>
          <w:color w:val="4472C4" w:themeColor="accent5"/>
          <w:sz w:val="20"/>
          <w:szCs w:val="20"/>
        </w:rPr>
        <w:t xml:space="preserve">integrative di quelle rese nel DGUE </w:t>
      </w:r>
      <w:r w:rsidR="0037291A" w:rsidRPr="00911D9F">
        <w:rPr>
          <w:rFonts w:cstheme="minorHAnsi"/>
          <w:b/>
          <w:i/>
          <w:color w:val="4472C4" w:themeColor="accent5"/>
          <w:sz w:val="20"/>
          <w:szCs w:val="20"/>
        </w:rPr>
        <w:t xml:space="preserve">(compilare </w:t>
      </w:r>
      <w:r w:rsidR="00F47594" w:rsidRPr="00911D9F">
        <w:rPr>
          <w:rFonts w:cstheme="minorHAnsi"/>
          <w:b/>
          <w:i/>
          <w:color w:val="4472C4" w:themeColor="accent5"/>
          <w:sz w:val="20"/>
          <w:szCs w:val="20"/>
        </w:rPr>
        <w:t xml:space="preserve">i campi che seguono </w:t>
      </w:r>
      <w:r w:rsidR="0037291A" w:rsidRPr="00911D9F">
        <w:rPr>
          <w:rFonts w:cstheme="minorHAnsi"/>
          <w:b/>
          <w:i/>
          <w:color w:val="4472C4" w:themeColor="accent5"/>
          <w:sz w:val="20"/>
          <w:szCs w:val="20"/>
        </w:rPr>
        <w:t>con le informazioni richieste)</w:t>
      </w:r>
    </w:p>
    <w:p w14:paraId="269AB361" w14:textId="3C067536" w:rsidR="00E954B3" w:rsidRPr="00E954B3" w:rsidRDefault="00E954B3" w:rsidP="00E954B3">
      <w:pPr>
        <w:rPr>
          <w:rFonts w:cstheme="minorHAnsi"/>
          <w:b/>
          <w:i/>
          <w:sz w:val="20"/>
          <w:szCs w:val="20"/>
        </w:rPr>
      </w:pPr>
      <w:r w:rsidRPr="00E954B3">
        <w:rPr>
          <w:rFonts w:cstheme="minorHAnsi"/>
          <w:b/>
          <w:i/>
          <w:sz w:val="20"/>
          <w:szCs w:val="20"/>
        </w:rPr>
        <w:t>DICHIARA</w:t>
      </w:r>
    </w:p>
    <w:p w14:paraId="687B1BB4" w14:textId="7ACFD9F7" w:rsidR="00CB5D99" w:rsidRDefault="00CB5D99" w:rsidP="00CB5D99">
      <w:pPr>
        <w:numPr>
          <w:ilvl w:val="0"/>
          <w:numId w:val="34"/>
        </w:numPr>
        <w:spacing w:after="0" w:line="360" w:lineRule="auto"/>
        <w:ind w:left="284" w:right="-568" w:hanging="284"/>
        <w:contextualSpacing/>
        <w:jc w:val="both"/>
        <w:rPr>
          <w:rFonts w:ascii="Calibri" w:eastAsia="Times New Roman" w:hAnsi="Calibri" w:cs="Calibri"/>
          <w:sz w:val="20"/>
          <w:szCs w:val="20"/>
          <w:lang w:eastAsia="it-IT"/>
        </w:rPr>
      </w:pPr>
      <w:r w:rsidRPr="00064409">
        <w:rPr>
          <w:rFonts w:ascii="Calibri" w:eastAsia="Times New Roman" w:hAnsi="Calibri" w:cs="Calibri"/>
          <w:sz w:val="20"/>
          <w:szCs w:val="20"/>
          <w:lang w:eastAsia="it-IT"/>
        </w:rPr>
        <w:t xml:space="preserve">di possedere i requisiti di idoneità professionale </w:t>
      </w:r>
      <w:r>
        <w:rPr>
          <w:rFonts w:ascii="Calibri" w:eastAsia="Times New Roman" w:hAnsi="Calibri" w:cs="Calibri"/>
          <w:sz w:val="20"/>
          <w:szCs w:val="20"/>
          <w:lang w:eastAsia="it-IT"/>
        </w:rPr>
        <w:t>previsti dal</w:t>
      </w:r>
      <w:r w:rsidRPr="00064409">
        <w:rPr>
          <w:rFonts w:ascii="Calibri" w:eastAsia="Times New Roman" w:hAnsi="Calibri" w:cs="Calibri"/>
          <w:sz w:val="20"/>
          <w:szCs w:val="20"/>
          <w:lang w:eastAsia="it-IT"/>
        </w:rPr>
        <w:t xml:space="preserve"> </w:t>
      </w:r>
      <w:r>
        <w:rPr>
          <w:rFonts w:ascii="Calibri" w:eastAsia="Times New Roman" w:hAnsi="Calibri" w:cs="Calibri"/>
          <w:sz w:val="20"/>
          <w:szCs w:val="20"/>
          <w:lang w:eastAsia="it-IT"/>
        </w:rPr>
        <w:t xml:space="preserve">Bando/Disciplinare di gara, </w:t>
      </w:r>
      <w:r w:rsidRPr="00695817">
        <w:rPr>
          <w:rFonts w:ascii="Calibri" w:eastAsia="Times New Roman" w:hAnsi="Calibri" w:cs="Calibri"/>
          <w:b/>
          <w:bCs/>
          <w:sz w:val="20"/>
          <w:szCs w:val="20"/>
          <w:u w:val="single"/>
          <w:lang w:eastAsia="it-IT"/>
        </w:rPr>
        <w:t>nello specifico</w:t>
      </w:r>
      <w:r>
        <w:rPr>
          <w:rFonts w:ascii="Calibri" w:eastAsia="Times New Roman" w:hAnsi="Calibri" w:cs="Calibri"/>
          <w:sz w:val="20"/>
          <w:szCs w:val="20"/>
          <w:lang w:eastAsia="it-IT"/>
        </w:rPr>
        <w:t>:</w:t>
      </w:r>
    </w:p>
    <w:p w14:paraId="769293C5" w14:textId="6E503433" w:rsidR="00CB5D99" w:rsidRPr="00C31BBD" w:rsidRDefault="00CB5D99" w:rsidP="00C31BBD">
      <w:pPr>
        <w:pStyle w:val="Paragrafoelenco"/>
        <w:numPr>
          <w:ilvl w:val="4"/>
          <w:numId w:val="1"/>
        </w:numPr>
        <w:suppressAutoHyphens w:val="0"/>
        <w:spacing w:before="60" w:after="60" w:line="276" w:lineRule="auto"/>
        <w:ind w:left="709"/>
        <w:jc w:val="both"/>
        <w:rPr>
          <w:rFonts w:ascii="Calibri" w:eastAsia="Times New Roman" w:hAnsi="Calibri" w:cs="Calibri"/>
          <w:sz w:val="20"/>
          <w:szCs w:val="20"/>
          <w:lang w:eastAsia="it-IT"/>
        </w:rPr>
      </w:pPr>
      <w:r w:rsidRPr="00C31BBD">
        <w:rPr>
          <w:rFonts w:ascii="Calibri" w:eastAsia="Times New Roman" w:hAnsi="Calibri" w:cs="Calibri"/>
          <w:b/>
          <w:bCs/>
          <w:sz w:val="20"/>
          <w:szCs w:val="20"/>
          <w:u w:val="single"/>
          <w:lang w:eastAsia="it-IT"/>
        </w:rPr>
        <w:t>possesso di Certificazione UNI CEI 11352</w:t>
      </w:r>
      <w:r w:rsidR="004D20A4">
        <w:rPr>
          <w:rFonts w:ascii="Calibri" w:eastAsia="Times New Roman" w:hAnsi="Calibri" w:cs="Calibri"/>
          <w:b/>
          <w:bCs/>
          <w:sz w:val="20"/>
          <w:szCs w:val="20"/>
          <w:u w:val="single"/>
          <w:lang w:eastAsia="it-IT"/>
        </w:rPr>
        <w:t>,</w:t>
      </w:r>
      <w:r w:rsidRPr="00C31BBD">
        <w:rPr>
          <w:rFonts w:ascii="Calibri" w:eastAsia="Times New Roman" w:hAnsi="Calibri" w:cs="Calibri"/>
          <w:sz w:val="20"/>
          <w:szCs w:val="20"/>
          <w:lang w:eastAsia="it-IT"/>
        </w:rPr>
        <w:t xml:space="preserve"> che allega alla presente domanda di partecipazione </w:t>
      </w:r>
      <w:r w:rsidRPr="00C31BBD">
        <w:rPr>
          <w:rFonts w:ascii="Calibri" w:eastAsia="Times New Roman" w:hAnsi="Calibri" w:cs="Calibri"/>
          <w:i/>
          <w:iCs/>
          <w:sz w:val="20"/>
          <w:szCs w:val="20"/>
          <w:lang w:eastAsia="it-IT"/>
        </w:rPr>
        <w:t>ovvero</w:t>
      </w:r>
      <w:r w:rsidRPr="00C31BBD">
        <w:rPr>
          <w:rFonts w:ascii="Calibri" w:eastAsia="Times New Roman" w:hAnsi="Calibri" w:cs="Calibri"/>
          <w:sz w:val="20"/>
          <w:szCs w:val="20"/>
          <w:lang w:eastAsia="it-IT"/>
        </w:rPr>
        <w:t xml:space="preserve"> reperibile elettronicamente al seguente link__________________;</w:t>
      </w:r>
    </w:p>
    <w:p w14:paraId="659888FC" w14:textId="77777777" w:rsidR="00C31BBD" w:rsidRPr="00543F11" w:rsidRDefault="00C31BBD" w:rsidP="00C31BBD">
      <w:pPr>
        <w:suppressAutoHyphens w:val="0"/>
        <w:spacing w:before="60" w:after="60" w:line="276" w:lineRule="auto"/>
        <w:ind w:left="567"/>
        <w:jc w:val="both"/>
        <w:rPr>
          <w:rFonts w:ascii="Calibri" w:eastAsia="Times New Roman" w:hAnsi="Calibri" w:cs="Calibri"/>
          <w:sz w:val="20"/>
          <w:szCs w:val="20"/>
          <w:lang w:eastAsia="it-IT"/>
        </w:rPr>
      </w:pPr>
    </w:p>
    <w:p w14:paraId="703BE02E" w14:textId="77777777" w:rsidR="00CB5D99" w:rsidRPr="00731A9B" w:rsidRDefault="00CB5D99" w:rsidP="00C31BBD">
      <w:pPr>
        <w:pStyle w:val="Paragrafoelenco"/>
        <w:numPr>
          <w:ilvl w:val="4"/>
          <w:numId w:val="1"/>
        </w:numPr>
        <w:suppressAutoHyphens w:val="0"/>
        <w:spacing w:before="60" w:after="60" w:line="276" w:lineRule="auto"/>
        <w:ind w:left="709"/>
        <w:jc w:val="both"/>
        <w:rPr>
          <w:rFonts w:ascii="Calibri" w:eastAsia="Calibri" w:hAnsi="Calibri" w:cs="Calibri"/>
          <w:sz w:val="20"/>
          <w:szCs w:val="20"/>
          <w:lang w:eastAsia="it-IT"/>
        </w:rPr>
      </w:pPr>
      <w:r w:rsidRPr="00731A9B">
        <w:rPr>
          <w:rFonts w:ascii="Calibri" w:eastAsia="Calibri" w:hAnsi="Calibri" w:cs="Calibri"/>
          <w:b/>
          <w:bCs/>
          <w:sz w:val="20"/>
          <w:szCs w:val="20"/>
          <w:u w:val="single"/>
          <w:lang w:eastAsia="it-IT"/>
        </w:rPr>
        <w:lastRenderedPageBreak/>
        <w:t>possesso dei requisiti prescritti per l’assunzione della qualifica di “terzo responsabile dell’esercizio e della</w:t>
      </w:r>
      <w:r w:rsidRPr="00731A9B">
        <w:rPr>
          <w:rFonts w:ascii="Times New Roman" w:eastAsia="Calibri" w:hAnsi="Times New Roman" w:cs="Times New Roman"/>
          <w:b/>
          <w:bCs/>
          <w:sz w:val="20"/>
          <w:szCs w:val="20"/>
          <w:u w:val="single"/>
          <w:lang w:eastAsia="it-IT"/>
        </w:rPr>
        <w:t xml:space="preserve"> </w:t>
      </w:r>
      <w:r w:rsidRPr="00731A9B">
        <w:rPr>
          <w:rFonts w:ascii="Calibri" w:eastAsia="Calibri" w:hAnsi="Calibri" w:cs="Calibri"/>
          <w:b/>
          <w:bCs/>
          <w:sz w:val="20"/>
          <w:szCs w:val="20"/>
          <w:u w:val="single"/>
          <w:lang w:eastAsia="it-IT"/>
        </w:rPr>
        <w:t>manutenzione dell’impianto termico”</w:t>
      </w:r>
      <w:r w:rsidRPr="00731A9B">
        <w:rPr>
          <w:rFonts w:ascii="Calibri" w:eastAsia="Calibri" w:hAnsi="Calibri" w:cs="Calibri"/>
          <w:sz w:val="20"/>
          <w:szCs w:val="20"/>
          <w:lang w:eastAsia="it-IT"/>
        </w:rPr>
        <w:t xml:space="preserve"> ai sensi degli artt. 1, comma 1, lett. o) del D.P.R. n. 412/1993 e s.m.i. e dell’art. 6, comma 8, del D.P.R n. 74/2013 e s.m.i.; </w:t>
      </w:r>
    </w:p>
    <w:p w14:paraId="4414290A" w14:textId="77777777" w:rsidR="00CB5D99" w:rsidRPr="00C31BBD" w:rsidRDefault="00CB5D99" w:rsidP="00C31BBD">
      <w:pPr>
        <w:pStyle w:val="Paragrafoelenco"/>
        <w:numPr>
          <w:ilvl w:val="4"/>
          <w:numId w:val="1"/>
        </w:numPr>
        <w:suppressAutoHyphens w:val="0"/>
        <w:spacing w:before="60" w:after="60" w:line="276" w:lineRule="auto"/>
        <w:ind w:left="709"/>
        <w:jc w:val="both"/>
        <w:rPr>
          <w:rFonts w:ascii="Calibri" w:eastAsia="Calibri" w:hAnsi="Calibri" w:cs="Calibri"/>
          <w:sz w:val="20"/>
          <w:szCs w:val="20"/>
          <w:lang w:eastAsia="it-IT"/>
        </w:rPr>
      </w:pPr>
      <w:r w:rsidRPr="00C31BBD">
        <w:rPr>
          <w:rFonts w:ascii="Calibri" w:eastAsia="Calibri" w:hAnsi="Calibri" w:cs="Calibri"/>
          <w:b/>
          <w:bCs/>
          <w:sz w:val="20"/>
          <w:szCs w:val="20"/>
          <w:u w:val="single"/>
          <w:lang w:eastAsia="it-IT"/>
        </w:rPr>
        <w:t>presenza di personale addetto alla conduzione degli impianti termici, dell’abilitazione di cui all’art. 287 del D.lgs. 152/2006</w:t>
      </w:r>
      <w:r w:rsidRPr="00C31BBD">
        <w:rPr>
          <w:rFonts w:ascii="Calibri" w:eastAsia="Calibri" w:hAnsi="Calibri" w:cs="Calibri"/>
          <w:sz w:val="20"/>
          <w:szCs w:val="20"/>
          <w:lang w:eastAsia="it-IT"/>
        </w:rPr>
        <w:t>.</w:t>
      </w:r>
    </w:p>
    <w:p w14:paraId="547746DD" w14:textId="77777777" w:rsidR="00CB5D99" w:rsidRPr="00C31BBD" w:rsidRDefault="00CB5D99" w:rsidP="00C31BBD">
      <w:pPr>
        <w:tabs>
          <w:tab w:val="left" w:pos="709"/>
        </w:tabs>
        <w:spacing w:before="60" w:after="60" w:line="276" w:lineRule="auto"/>
        <w:ind w:left="709"/>
        <w:jc w:val="both"/>
        <w:rPr>
          <w:rFonts w:ascii="Calibri" w:eastAsia="Calibri" w:hAnsi="Calibri" w:cs="Calibri"/>
          <w:b/>
          <w:bCs/>
          <w:sz w:val="20"/>
          <w:szCs w:val="20"/>
          <w:u w:val="single"/>
          <w:lang w:eastAsia="it-IT"/>
        </w:rPr>
      </w:pPr>
      <w:r w:rsidRPr="00C31BBD">
        <w:rPr>
          <w:rFonts w:ascii="Calibri" w:eastAsia="Calibri" w:hAnsi="Calibri" w:cs="Calibri"/>
          <w:b/>
          <w:bCs/>
          <w:sz w:val="20"/>
          <w:szCs w:val="20"/>
          <w:u w:val="single"/>
          <w:lang w:eastAsia="it-IT"/>
        </w:rPr>
        <w:t>A tal fine, DICHIARA di disporre della competenza richiesta all’interno della propria struttura interna, e specifica le qualificazioni professionali possedute dai componenti come segue:</w:t>
      </w:r>
    </w:p>
    <w:p w14:paraId="7EE66B24" w14:textId="77777777" w:rsidR="00CB5D99" w:rsidRDefault="00CB5D99" w:rsidP="00C31BBD">
      <w:pPr>
        <w:tabs>
          <w:tab w:val="left" w:pos="709"/>
        </w:tabs>
        <w:spacing w:before="60" w:after="60" w:line="276" w:lineRule="auto"/>
        <w:ind w:left="709"/>
        <w:jc w:val="both"/>
        <w:rPr>
          <w:rFonts w:ascii="Calibri" w:eastAsia="Calibri" w:hAnsi="Calibri" w:cs="Calibri"/>
          <w:sz w:val="20"/>
          <w:szCs w:val="20"/>
          <w:lang w:eastAsia="it-IT"/>
        </w:rPr>
      </w:pPr>
      <w:r w:rsidRPr="00C31BBD">
        <w:rPr>
          <w:rFonts w:ascii="Calibri" w:eastAsia="Calibri" w:hAnsi="Calibri" w:cs="Calibri"/>
          <w:sz w:val="20"/>
          <w:szCs w:val="20"/>
          <w:lang w:eastAsia="it-IT"/>
        </w:rPr>
        <w:t xml:space="preserve">_____________________________________________________________; </w:t>
      </w:r>
    </w:p>
    <w:p w14:paraId="3FC20B00" w14:textId="77777777" w:rsidR="00115FBD" w:rsidRPr="00115FBD" w:rsidRDefault="00115FBD" w:rsidP="00115FBD">
      <w:pPr>
        <w:spacing w:before="60" w:after="60" w:line="276" w:lineRule="auto"/>
        <w:jc w:val="both"/>
        <w:rPr>
          <w:rFonts w:cstheme="minorHAnsi"/>
          <w:bCs/>
          <w:sz w:val="20"/>
          <w:szCs w:val="20"/>
        </w:rPr>
      </w:pPr>
    </w:p>
    <w:p w14:paraId="11EB9498" w14:textId="303FF4D1" w:rsidR="00D21FE8" w:rsidRDefault="007A29A6" w:rsidP="005C5B65">
      <w:pPr>
        <w:pStyle w:val="Paragrafoelenco"/>
        <w:numPr>
          <w:ilvl w:val="0"/>
          <w:numId w:val="1"/>
        </w:numPr>
        <w:rPr>
          <w:rFonts w:cstheme="minorHAnsi"/>
          <w:b/>
          <w:i/>
          <w:color w:val="4472C4" w:themeColor="accent5"/>
          <w:sz w:val="20"/>
          <w:szCs w:val="20"/>
        </w:rPr>
      </w:pPr>
      <w:r>
        <w:rPr>
          <w:rFonts w:cstheme="minorHAnsi"/>
          <w:b/>
          <w:i/>
          <w:color w:val="4472C4" w:themeColor="accent5"/>
          <w:sz w:val="20"/>
          <w:szCs w:val="20"/>
        </w:rPr>
        <w:t>Informazioni</w:t>
      </w:r>
      <w:r w:rsidR="00C03DA7">
        <w:rPr>
          <w:rFonts w:cstheme="minorHAnsi"/>
          <w:b/>
          <w:i/>
          <w:color w:val="4472C4" w:themeColor="accent5"/>
          <w:sz w:val="20"/>
          <w:szCs w:val="20"/>
        </w:rPr>
        <w:t xml:space="preserve"> circa il</w:t>
      </w:r>
      <w:r w:rsidR="001540D1" w:rsidRPr="00B12D88">
        <w:rPr>
          <w:rFonts w:cstheme="minorHAnsi"/>
          <w:b/>
          <w:i/>
          <w:color w:val="4472C4" w:themeColor="accent5"/>
          <w:sz w:val="20"/>
          <w:szCs w:val="20"/>
        </w:rPr>
        <w:t xml:space="preserve"> soggetto deputato all’espletamento dei servizi </w:t>
      </w:r>
      <w:r w:rsidR="00DF29E8" w:rsidRPr="00B12D88">
        <w:rPr>
          <w:rFonts w:cstheme="minorHAnsi"/>
          <w:b/>
          <w:i/>
          <w:color w:val="4472C4" w:themeColor="accent5"/>
          <w:sz w:val="20"/>
          <w:szCs w:val="20"/>
        </w:rPr>
        <w:t>tecnici</w:t>
      </w:r>
      <w:r w:rsidR="00FD038E">
        <w:rPr>
          <w:rFonts w:cstheme="minorHAnsi"/>
          <w:b/>
          <w:i/>
          <w:color w:val="4472C4" w:themeColor="accent5"/>
          <w:sz w:val="20"/>
          <w:szCs w:val="20"/>
        </w:rPr>
        <w:t xml:space="preserve"> </w:t>
      </w:r>
      <w:r w:rsidR="00DF29E8" w:rsidRPr="00B12D88">
        <w:rPr>
          <w:rFonts w:cstheme="minorHAnsi"/>
          <w:b/>
          <w:i/>
          <w:color w:val="4472C4" w:themeColor="accent5"/>
          <w:sz w:val="20"/>
          <w:szCs w:val="20"/>
        </w:rPr>
        <w:t>(</w:t>
      </w:r>
      <w:r w:rsidR="00D21FE8" w:rsidRPr="00B12D88">
        <w:rPr>
          <w:rFonts w:cstheme="minorHAnsi"/>
          <w:b/>
          <w:i/>
          <w:color w:val="4472C4" w:themeColor="accent5"/>
          <w:sz w:val="20"/>
          <w:szCs w:val="20"/>
        </w:rPr>
        <w:t>barrare la casella corrispondente e compilare con le informazioni richieste)</w:t>
      </w:r>
    </w:p>
    <w:p w14:paraId="5697D858" w14:textId="26190CDB" w:rsidR="00E954B3" w:rsidRPr="00E954B3" w:rsidRDefault="00E954B3" w:rsidP="00E954B3">
      <w:pPr>
        <w:ind w:left="284"/>
        <w:rPr>
          <w:rFonts w:cstheme="minorHAnsi"/>
          <w:b/>
          <w:i/>
          <w:sz w:val="20"/>
          <w:szCs w:val="20"/>
        </w:rPr>
      </w:pPr>
      <w:r w:rsidRPr="00E954B3">
        <w:rPr>
          <w:rFonts w:cstheme="minorHAnsi"/>
          <w:b/>
          <w:i/>
          <w:sz w:val="20"/>
          <w:szCs w:val="20"/>
        </w:rPr>
        <w:t>DICHIARA</w:t>
      </w:r>
    </w:p>
    <w:p w14:paraId="78C387E0" w14:textId="77777777" w:rsidR="00E954B3" w:rsidRPr="004215D6" w:rsidRDefault="00E954B3" w:rsidP="004215D6">
      <w:pPr>
        <w:pStyle w:val="Paragrafoelenco"/>
        <w:numPr>
          <w:ilvl w:val="0"/>
          <w:numId w:val="3"/>
        </w:numPr>
        <w:spacing w:before="60" w:after="60" w:line="276" w:lineRule="auto"/>
        <w:jc w:val="both"/>
        <w:rPr>
          <w:rFonts w:eastAsia="Times New Roman" w:cs="Times New Roman"/>
          <w:sz w:val="20"/>
          <w:szCs w:val="20"/>
        </w:rPr>
      </w:pPr>
      <w:r w:rsidRPr="004215D6">
        <w:rPr>
          <w:rFonts w:eastAsia="Times New Roman" w:cs="Times New Roman"/>
          <w:sz w:val="20"/>
          <w:szCs w:val="20"/>
        </w:rPr>
        <w:t>di essere in possesso dei requisiti per la progettazione richiesti dal Disciplinare di gara o, in alternativa di voler eseguire tali prestazioni per il tramite di un progettista qualificato:</w:t>
      </w:r>
    </w:p>
    <w:p w14:paraId="4B7E5799" w14:textId="77777777" w:rsidR="00E954B3" w:rsidRPr="00E954B3" w:rsidRDefault="00E954B3" w:rsidP="009D7CEA">
      <w:pPr>
        <w:pStyle w:val="Paragrafoelenco"/>
        <w:ind w:left="567"/>
        <w:rPr>
          <w:rFonts w:eastAsia="Calibri" w:cs="Courier New"/>
          <w:sz w:val="20"/>
          <w:szCs w:val="20"/>
          <w:lang w:eastAsia="it-IT"/>
        </w:rPr>
      </w:pPr>
      <w:r w:rsidRPr="00E954B3">
        <w:rPr>
          <w:rFonts w:eastAsia="Calibri" w:cs="Courier New"/>
          <w:sz w:val="20"/>
          <w:szCs w:val="20"/>
          <w:lang w:eastAsia="it-IT"/>
        </w:rPr>
        <w:t>□</w:t>
      </w:r>
      <w:r w:rsidRPr="00E954B3">
        <w:rPr>
          <w:rFonts w:eastAsia="Calibri" w:cs="Courier New"/>
          <w:sz w:val="20"/>
          <w:szCs w:val="20"/>
          <w:lang w:eastAsia="it-IT"/>
        </w:rPr>
        <w:tab/>
        <w:t xml:space="preserve"> associato (come mandante)</w:t>
      </w:r>
    </w:p>
    <w:p w14:paraId="42BB2536" w14:textId="77777777" w:rsidR="001213BE" w:rsidRPr="00E954B3" w:rsidRDefault="001213BE" w:rsidP="001213BE">
      <w:pPr>
        <w:pStyle w:val="Paragrafoelenco"/>
        <w:ind w:left="567"/>
        <w:rPr>
          <w:rFonts w:eastAsia="Calibri" w:cs="Courier New"/>
          <w:sz w:val="20"/>
          <w:szCs w:val="20"/>
          <w:lang w:eastAsia="it-IT"/>
        </w:rPr>
      </w:pPr>
      <w:r w:rsidRPr="00E954B3">
        <w:rPr>
          <w:rFonts w:eastAsia="Calibri" w:cs="Courier New"/>
          <w:sz w:val="20"/>
          <w:szCs w:val="20"/>
          <w:lang w:eastAsia="it-IT"/>
        </w:rPr>
        <w:t>□</w:t>
      </w:r>
      <w:r w:rsidRPr="00E954B3">
        <w:rPr>
          <w:rFonts w:eastAsia="Calibri" w:cs="Courier New"/>
          <w:sz w:val="20"/>
          <w:szCs w:val="20"/>
          <w:lang w:eastAsia="it-IT"/>
        </w:rPr>
        <w:tab/>
        <w:t xml:space="preserve"> indicato</w:t>
      </w:r>
    </w:p>
    <w:p w14:paraId="4E332677" w14:textId="77777777" w:rsidR="008B657B" w:rsidRDefault="008B657B" w:rsidP="00E954B3">
      <w:pPr>
        <w:pStyle w:val="Paragrafoelenco"/>
        <w:ind w:left="284"/>
        <w:rPr>
          <w:rFonts w:eastAsia="Calibri" w:cs="Courier New"/>
          <w:sz w:val="20"/>
          <w:szCs w:val="20"/>
          <w:lang w:eastAsia="it-IT"/>
        </w:rPr>
      </w:pPr>
    </w:p>
    <w:p w14:paraId="48F3541C" w14:textId="6D8B919C" w:rsidR="00E954B3" w:rsidRPr="00E954B3" w:rsidRDefault="00E954B3" w:rsidP="00E954B3">
      <w:pPr>
        <w:pStyle w:val="Paragrafoelenco"/>
        <w:ind w:left="284"/>
        <w:rPr>
          <w:rFonts w:eastAsia="Calibri" w:cs="Courier New"/>
          <w:sz w:val="20"/>
          <w:szCs w:val="20"/>
          <w:lang w:eastAsia="it-IT"/>
        </w:rPr>
      </w:pPr>
      <w:r w:rsidRPr="00E954B3">
        <w:rPr>
          <w:rFonts w:eastAsia="Calibri" w:cs="Courier New"/>
          <w:sz w:val="20"/>
          <w:szCs w:val="20"/>
          <w:lang w:eastAsia="it-IT"/>
        </w:rPr>
        <w:t xml:space="preserve">così denominato </w:t>
      </w:r>
      <w:r w:rsidR="00DB0FD4">
        <w:rPr>
          <w:rFonts w:eastAsia="Calibri" w:cs="Courier New"/>
          <w:sz w:val="20"/>
          <w:szCs w:val="20"/>
          <w:lang w:eastAsia="it-IT"/>
        </w:rPr>
        <w:t>___________________</w:t>
      </w:r>
      <w:r w:rsidRPr="00E954B3">
        <w:rPr>
          <w:rFonts w:eastAsia="Calibri" w:cs="Courier New"/>
          <w:sz w:val="20"/>
          <w:szCs w:val="20"/>
          <w:lang w:eastAsia="it-IT"/>
        </w:rPr>
        <w:t xml:space="preserve">;                   </w:t>
      </w:r>
    </w:p>
    <w:p w14:paraId="46540978" w14:textId="77777777" w:rsidR="00DB0FD4" w:rsidRDefault="00DB0FD4" w:rsidP="00E954B3">
      <w:pPr>
        <w:pStyle w:val="Paragrafoelenco"/>
        <w:ind w:left="284"/>
        <w:rPr>
          <w:rFonts w:eastAsia="Calibri" w:cs="Courier New"/>
          <w:sz w:val="20"/>
          <w:szCs w:val="20"/>
          <w:lang w:eastAsia="it-IT"/>
        </w:rPr>
      </w:pPr>
    </w:p>
    <w:p w14:paraId="39EEA1FF" w14:textId="6EA83707" w:rsidR="00E954B3" w:rsidRPr="00544193" w:rsidRDefault="00E954B3" w:rsidP="00E954B3">
      <w:pPr>
        <w:pStyle w:val="Paragrafoelenco"/>
        <w:ind w:left="284"/>
        <w:rPr>
          <w:rFonts w:eastAsia="Calibri" w:cs="Courier New"/>
          <w:b/>
          <w:bCs/>
          <w:u w:val="single"/>
          <w:lang w:eastAsia="it-IT"/>
        </w:rPr>
      </w:pPr>
      <w:r w:rsidRPr="00544193">
        <w:rPr>
          <w:rFonts w:eastAsia="Calibri" w:cs="Courier New"/>
          <w:b/>
          <w:bCs/>
          <w:u w:val="single"/>
          <w:lang w:eastAsia="it-IT"/>
        </w:rPr>
        <w:t>N.B. I progettisti esterni debbono presentare un modello DGUE distinto, siano essi associati o indicati, con cui dichiarino il possesso dei requisiti di ordine generale e di quelli previsti per la progettazione;</w:t>
      </w:r>
    </w:p>
    <w:p w14:paraId="4DE9D9A9" w14:textId="77777777" w:rsidR="00E40609" w:rsidRDefault="00E40609" w:rsidP="00E40609">
      <w:pPr>
        <w:pStyle w:val="Paragrafoelenco"/>
        <w:ind w:left="284"/>
        <w:rPr>
          <w:rFonts w:eastAsia="Times New Roman" w:cstheme="minorHAnsi"/>
          <w:sz w:val="20"/>
          <w:szCs w:val="20"/>
        </w:rPr>
      </w:pPr>
    </w:p>
    <w:p w14:paraId="445A2160" w14:textId="05DCA6E9" w:rsidR="00FD4092" w:rsidRDefault="00747070" w:rsidP="00B74E67">
      <w:pPr>
        <w:pStyle w:val="Paragrafoelenco"/>
        <w:numPr>
          <w:ilvl w:val="0"/>
          <w:numId w:val="1"/>
        </w:numPr>
        <w:jc w:val="both"/>
        <w:rPr>
          <w:rFonts w:cstheme="minorHAnsi"/>
          <w:b/>
          <w:i/>
          <w:color w:val="4472C4" w:themeColor="accent5"/>
          <w:sz w:val="20"/>
          <w:szCs w:val="20"/>
        </w:rPr>
      </w:pPr>
      <w:r>
        <w:rPr>
          <w:rFonts w:cstheme="minorHAnsi"/>
          <w:b/>
          <w:i/>
          <w:color w:val="4472C4" w:themeColor="accent5"/>
          <w:sz w:val="20"/>
          <w:szCs w:val="20"/>
        </w:rPr>
        <w:t>Informazioni</w:t>
      </w:r>
      <w:r w:rsidR="00FD4092">
        <w:rPr>
          <w:rFonts w:cstheme="minorHAnsi"/>
          <w:b/>
          <w:i/>
          <w:color w:val="4472C4" w:themeColor="accent5"/>
          <w:sz w:val="20"/>
          <w:szCs w:val="20"/>
        </w:rPr>
        <w:t xml:space="preserve"> circa il</w:t>
      </w:r>
      <w:r w:rsidR="00FD4092" w:rsidRPr="00B12D88">
        <w:rPr>
          <w:rFonts w:cstheme="minorHAnsi"/>
          <w:b/>
          <w:i/>
          <w:color w:val="4472C4" w:themeColor="accent5"/>
          <w:sz w:val="20"/>
          <w:szCs w:val="20"/>
        </w:rPr>
        <w:t xml:space="preserve"> soggetto deputato all’espletamento </w:t>
      </w:r>
      <w:r w:rsidR="00FD4092">
        <w:rPr>
          <w:rFonts w:cstheme="minorHAnsi"/>
          <w:b/>
          <w:i/>
          <w:color w:val="4472C4" w:themeColor="accent5"/>
          <w:sz w:val="20"/>
          <w:szCs w:val="20"/>
        </w:rPr>
        <w:t xml:space="preserve">dei lavori </w:t>
      </w:r>
      <w:r w:rsidR="00FD4092" w:rsidRPr="00B12D88">
        <w:rPr>
          <w:rFonts w:cstheme="minorHAnsi"/>
          <w:b/>
          <w:i/>
          <w:color w:val="4472C4" w:themeColor="accent5"/>
          <w:sz w:val="20"/>
          <w:szCs w:val="20"/>
        </w:rPr>
        <w:t>(barrare la casella corrispondente e compilare con le informazioni richieste)</w:t>
      </w:r>
    </w:p>
    <w:p w14:paraId="3A789FEC" w14:textId="77777777" w:rsidR="00FD4092" w:rsidRPr="00E954B3" w:rsidRDefault="00FD4092" w:rsidP="00FD4092">
      <w:pPr>
        <w:ind w:left="284"/>
        <w:rPr>
          <w:rFonts w:cstheme="minorHAnsi"/>
          <w:b/>
          <w:i/>
          <w:sz w:val="20"/>
          <w:szCs w:val="20"/>
        </w:rPr>
      </w:pPr>
      <w:r w:rsidRPr="00E954B3">
        <w:rPr>
          <w:rFonts w:cstheme="minorHAnsi"/>
          <w:b/>
          <w:i/>
          <w:sz w:val="20"/>
          <w:szCs w:val="20"/>
        </w:rPr>
        <w:t>DICHIARA</w:t>
      </w:r>
    </w:p>
    <w:p w14:paraId="409BF029" w14:textId="32CE85FE" w:rsidR="00FD4092" w:rsidRPr="004215D6" w:rsidRDefault="00FD4092" w:rsidP="00FD4092">
      <w:pPr>
        <w:pStyle w:val="Paragrafoelenco"/>
        <w:numPr>
          <w:ilvl w:val="0"/>
          <w:numId w:val="3"/>
        </w:numPr>
        <w:spacing w:before="60" w:after="60" w:line="276" w:lineRule="auto"/>
        <w:jc w:val="both"/>
        <w:rPr>
          <w:rFonts w:eastAsia="Times New Roman" w:cs="Times New Roman"/>
          <w:sz w:val="20"/>
          <w:szCs w:val="20"/>
        </w:rPr>
      </w:pPr>
      <w:r w:rsidRPr="004215D6">
        <w:rPr>
          <w:rFonts w:eastAsia="Times New Roman" w:cs="Times New Roman"/>
          <w:sz w:val="20"/>
          <w:szCs w:val="20"/>
        </w:rPr>
        <w:t xml:space="preserve">di essere in possesso dei requisiti per </w:t>
      </w:r>
      <w:r>
        <w:rPr>
          <w:rFonts w:eastAsia="Times New Roman" w:cs="Times New Roman"/>
          <w:sz w:val="20"/>
          <w:szCs w:val="20"/>
        </w:rPr>
        <w:t>l’esecuzione dei lavori r</w:t>
      </w:r>
      <w:r w:rsidRPr="004215D6">
        <w:rPr>
          <w:rFonts w:eastAsia="Times New Roman" w:cs="Times New Roman"/>
          <w:sz w:val="20"/>
          <w:szCs w:val="20"/>
        </w:rPr>
        <w:t xml:space="preserve">ichiesti dal Disciplinare di gara o, in alternativa di voler eseguire tali prestazioni per il tramite di </w:t>
      </w:r>
      <w:r w:rsidR="007E4AAE">
        <w:rPr>
          <w:rFonts w:eastAsia="Times New Roman" w:cs="Times New Roman"/>
          <w:sz w:val="20"/>
          <w:szCs w:val="20"/>
        </w:rPr>
        <w:t>___________________________________________________</w:t>
      </w:r>
    </w:p>
    <w:p w14:paraId="15B56C4A" w14:textId="77777777" w:rsidR="00FD4092" w:rsidRDefault="00FD4092" w:rsidP="00FD4092">
      <w:pPr>
        <w:pStyle w:val="Paragrafoelenco"/>
        <w:ind w:left="284"/>
        <w:rPr>
          <w:rFonts w:eastAsia="Calibri" w:cs="Courier New"/>
          <w:sz w:val="20"/>
          <w:szCs w:val="20"/>
          <w:lang w:eastAsia="it-IT"/>
        </w:rPr>
      </w:pPr>
    </w:p>
    <w:p w14:paraId="5F94557D" w14:textId="1AC3EA44" w:rsidR="006973FC" w:rsidRPr="00CB26A1" w:rsidRDefault="00CB26A1" w:rsidP="00CB26A1">
      <w:pPr>
        <w:pStyle w:val="Paragrafoelenco"/>
        <w:numPr>
          <w:ilvl w:val="0"/>
          <w:numId w:val="1"/>
        </w:numPr>
        <w:rPr>
          <w:rFonts w:cstheme="minorHAnsi"/>
          <w:b/>
          <w:i/>
          <w:color w:val="4472C4" w:themeColor="accent5"/>
          <w:sz w:val="20"/>
          <w:szCs w:val="20"/>
        </w:rPr>
      </w:pPr>
      <w:r w:rsidRPr="00CB26A1">
        <w:rPr>
          <w:rFonts w:cstheme="minorHAnsi"/>
          <w:b/>
          <w:i/>
          <w:color w:val="4472C4" w:themeColor="accent5"/>
          <w:sz w:val="20"/>
          <w:szCs w:val="20"/>
        </w:rPr>
        <w:t>Dichiarazioni in caso di richiesta di subappalto integrative di quelle rese nel DGUE</w:t>
      </w:r>
    </w:p>
    <w:p w14:paraId="127B6127" w14:textId="77777777" w:rsidR="006973FC" w:rsidRPr="006973FC" w:rsidRDefault="006973FC" w:rsidP="006973FC">
      <w:pPr>
        <w:pStyle w:val="Paragrafoelenco"/>
        <w:ind w:left="644"/>
        <w:rPr>
          <w:rFonts w:cstheme="minorHAnsi"/>
          <w:b/>
          <w:i/>
          <w:color w:val="4472C4" w:themeColor="accent5"/>
          <w:sz w:val="20"/>
          <w:szCs w:val="20"/>
        </w:rPr>
      </w:pPr>
    </w:p>
    <w:p w14:paraId="42A39EF8" w14:textId="39A0AA86" w:rsidR="006973FC" w:rsidRPr="00CB26A1" w:rsidRDefault="006973FC" w:rsidP="006973FC">
      <w:pPr>
        <w:pStyle w:val="Paragrafoelenco"/>
        <w:numPr>
          <w:ilvl w:val="0"/>
          <w:numId w:val="18"/>
        </w:numPr>
        <w:ind w:left="284" w:hanging="284"/>
        <w:jc w:val="both"/>
        <w:rPr>
          <w:sz w:val="20"/>
          <w:szCs w:val="20"/>
        </w:rPr>
      </w:pPr>
      <w:r w:rsidRPr="00CB26A1">
        <w:rPr>
          <w:b/>
          <w:bCs/>
          <w:sz w:val="20"/>
          <w:szCs w:val="20"/>
        </w:rPr>
        <w:t xml:space="preserve">DICHIARA </w:t>
      </w:r>
      <w:r w:rsidRPr="00CB26A1">
        <w:rPr>
          <w:sz w:val="20"/>
          <w:szCs w:val="20"/>
        </w:rPr>
        <w:t xml:space="preserve">di voler ricorrere all’istituto del </w:t>
      </w:r>
      <w:r w:rsidRPr="00CB26A1">
        <w:rPr>
          <w:b/>
          <w:bCs/>
          <w:sz w:val="20"/>
          <w:szCs w:val="20"/>
          <w:u w:val="single"/>
        </w:rPr>
        <w:t xml:space="preserve">subappalto </w:t>
      </w:r>
      <w:r w:rsidRPr="00CB26A1">
        <w:rPr>
          <w:sz w:val="20"/>
          <w:szCs w:val="20"/>
        </w:rPr>
        <w:t>per le seguenti prestazioni:</w:t>
      </w:r>
    </w:p>
    <w:p w14:paraId="1A166DAF" w14:textId="5CE39CFA" w:rsidR="006973FC" w:rsidRPr="007A5A25" w:rsidRDefault="006973FC" w:rsidP="00830D48">
      <w:pPr>
        <w:pStyle w:val="Paragrafoelenco"/>
        <w:numPr>
          <w:ilvl w:val="0"/>
          <w:numId w:val="20"/>
        </w:numPr>
        <w:spacing w:before="60" w:after="60"/>
        <w:jc w:val="both"/>
        <w:rPr>
          <w:sz w:val="20"/>
          <w:szCs w:val="20"/>
        </w:rPr>
      </w:pPr>
      <w:r w:rsidRPr="00CB26A1">
        <w:rPr>
          <w:sz w:val="20"/>
          <w:szCs w:val="20"/>
        </w:rPr>
        <w:sym w:font="Symbol" w:char="F07F"/>
      </w:r>
      <w:r w:rsidRPr="007A5A25">
        <w:rPr>
          <w:sz w:val="20"/>
          <w:szCs w:val="20"/>
        </w:rPr>
        <w:t xml:space="preserve"> </w:t>
      </w:r>
      <w:bookmarkStart w:id="1" w:name="_Hlk204074467"/>
      <w:r w:rsidR="007A5A25" w:rsidRPr="00F26664">
        <w:rPr>
          <w:sz w:val="20"/>
          <w:szCs w:val="20"/>
        </w:rPr>
        <w:t>Categoria prevalente</w:t>
      </w:r>
      <w:r w:rsidR="007A5A25" w:rsidRPr="007A5A25">
        <w:rPr>
          <w:rFonts w:ascii="Calibri" w:hAnsi="Calibri" w:cs="Calibri"/>
          <w:i/>
          <w:spacing w:val="-2"/>
        </w:rPr>
        <w:t xml:space="preserve"> OG 1- CPV 45454000-4 </w:t>
      </w:r>
      <w:r w:rsidR="00CB26A1" w:rsidRPr="007A5A25">
        <w:rPr>
          <w:sz w:val="20"/>
          <w:szCs w:val="20"/>
        </w:rPr>
        <w:t>(i</w:t>
      </w:r>
      <w:r w:rsidRPr="007A5A25">
        <w:rPr>
          <w:sz w:val="20"/>
          <w:szCs w:val="20"/>
        </w:rPr>
        <w:t>ndicare la relativa percentuale)</w:t>
      </w:r>
      <w:bookmarkEnd w:id="1"/>
      <w:r w:rsidR="007A5A25">
        <w:rPr>
          <w:sz w:val="20"/>
          <w:szCs w:val="20"/>
        </w:rPr>
        <w:t xml:space="preserve"> …………</w:t>
      </w:r>
      <w:r w:rsidR="00AA3001">
        <w:rPr>
          <w:sz w:val="20"/>
          <w:szCs w:val="20"/>
        </w:rPr>
        <w:t>……….</w:t>
      </w:r>
      <w:r w:rsidR="007A5A25">
        <w:rPr>
          <w:sz w:val="20"/>
          <w:szCs w:val="20"/>
        </w:rPr>
        <w:t>……</w:t>
      </w:r>
      <w:r w:rsidR="00A575A9">
        <w:rPr>
          <w:sz w:val="20"/>
          <w:szCs w:val="20"/>
        </w:rPr>
        <w:t>……..</w:t>
      </w:r>
      <w:r w:rsidR="007A5A25">
        <w:rPr>
          <w:sz w:val="20"/>
          <w:szCs w:val="20"/>
        </w:rPr>
        <w:t>…</w:t>
      </w:r>
      <w:r w:rsidR="00434DED">
        <w:rPr>
          <w:sz w:val="20"/>
          <w:szCs w:val="20"/>
        </w:rPr>
        <w:t>%</w:t>
      </w:r>
      <w:r w:rsidRPr="007A5A25">
        <w:rPr>
          <w:sz w:val="20"/>
          <w:szCs w:val="20"/>
        </w:rPr>
        <w:t>;</w:t>
      </w:r>
    </w:p>
    <w:p w14:paraId="6DC06CEC" w14:textId="01E13675" w:rsidR="00F26664" w:rsidRPr="00F26664" w:rsidRDefault="00CB26A1" w:rsidP="0070195E">
      <w:pPr>
        <w:pStyle w:val="Paragrafoelenco"/>
        <w:numPr>
          <w:ilvl w:val="0"/>
          <w:numId w:val="20"/>
        </w:numPr>
        <w:spacing w:after="43" w:line="244" w:lineRule="auto"/>
        <w:ind w:right="-1"/>
        <w:jc w:val="both"/>
        <w:rPr>
          <w:rFonts w:ascii="Calibri" w:hAnsi="Calibri" w:cs="Calibri"/>
          <w:i/>
          <w:spacing w:val="-2"/>
        </w:rPr>
      </w:pPr>
      <w:r w:rsidRPr="00CB26A1">
        <w:rPr>
          <w:sz w:val="20"/>
          <w:szCs w:val="20"/>
        </w:rPr>
        <w:sym w:font="Symbol" w:char="F07F"/>
      </w:r>
      <w:r w:rsidRPr="00F26664">
        <w:rPr>
          <w:sz w:val="20"/>
          <w:szCs w:val="20"/>
        </w:rPr>
        <w:t xml:space="preserve"> </w:t>
      </w:r>
      <w:r w:rsidR="00434DED" w:rsidRPr="00F26664">
        <w:rPr>
          <w:sz w:val="20"/>
          <w:szCs w:val="20"/>
        </w:rPr>
        <w:t xml:space="preserve">Categoria scorporabile </w:t>
      </w:r>
      <w:r w:rsidR="00434DED" w:rsidRPr="00F26664">
        <w:rPr>
          <w:rFonts w:ascii="Calibri" w:hAnsi="Calibri" w:cs="Calibri"/>
          <w:i/>
          <w:spacing w:val="-2"/>
        </w:rPr>
        <w:t>OS 6: 45421100</w:t>
      </w:r>
      <w:r w:rsidR="00AA3001">
        <w:rPr>
          <w:rFonts w:ascii="Calibri" w:hAnsi="Calibri" w:cs="Calibri"/>
          <w:i/>
          <w:spacing w:val="-2"/>
        </w:rPr>
        <w:t xml:space="preserve"> </w:t>
      </w:r>
      <w:r w:rsidR="00434DED" w:rsidRPr="00F26664">
        <w:rPr>
          <w:rFonts w:ascii="Calibri" w:hAnsi="Calibri" w:cs="Calibri"/>
          <w:i/>
          <w:spacing w:val="-2"/>
        </w:rPr>
        <w:t xml:space="preserve">-5 </w:t>
      </w:r>
      <w:r w:rsidRPr="00F26664">
        <w:rPr>
          <w:sz w:val="20"/>
          <w:szCs w:val="20"/>
        </w:rPr>
        <w:t>(indicare la relativa percentuale)</w:t>
      </w:r>
      <w:r w:rsidR="00434DED" w:rsidRPr="00F26664">
        <w:rPr>
          <w:sz w:val="20"/>
          <w:szCs w:val="20"/>
        </w:rPr>
        <w:t xml:space="preserve"> …………………</w:t>
      </w:r>
      <w:r w:rsidR="00A575A9">
        <w:rPr>
          <w:sz w:val="20"/>
          <w:szCs w:val="20"/>
        </w:rPr>
        <w:t>…</w:t>
      </w:r>
      <w:r w:rsidR="00AA3001">
        <w:rPr>
          <w:sz w:val="20"/>
          <w:szCs w:val="20"/>
        </w:rPr>
        <w:t>……….</w:t>
      </w:r>
      <w:r w:rsidR="00A575A9">
        <w:rPr>
          <w:sz w:val="20"/>
          <w:szCs w:val="20"/>
        </w:rPr>
        <w:t>..</w:t>
      </w:r>
      <w:r w:rsidR="00434DED" w:rsidRPr="00F26664">
        <w:rPr>
          <w:sz w:val="20"/>
          <w:szCs w:val="20"/>
        </w:rPr>
        <w:t>……….%</w:t>
      </w:r>
      <w:r w:rsidRPr="00F26664">
        <w:rPr>
          <w:sz w:val="20"/>
          <w:szCs w:val="20"/>
        </w:rPr>
        <w:t>;</w:t>
      </w:r>
    </w:p>
    <w:p w14:paraId="5AAF8D90" w14:textId="40F2BF02" w:rsidR="00232549" w:rsidRPr="00F26664" w:rsidRDefault="00434DED" w:rsidP="0070195E">
      <w:pPr>
        <w:pStyle w:val="Paragrafoelenco"/>
        <w:numPr>
          <w:ilvl w:val="0"/>
          <w:numId w:val="20"/>
        </w:numPr>
        <w:spacing w:after="43" w:line="244" w:lineRule="auto"/>
        <w:ind w:right="-1"/>
        <w:jc w:val="both"/>
        <w:rPr>
          <w:rFonts w:ascii="Calibri" w:hAnsi="Calibri" w:cs="Calibri"/>
          <w:i/>
          <w:spacing w:val="-2"/>
        </w:rPr>
      </w:pPr>
      <w:r w:rsidRPr="00CB26A1">
        <w:rPr>
          <w:sz w:val="20"/>
          <w:szCs w:val="20"/>
        </w:rPr>
        <w:sym w:font="Symbol" w:char="F07F"/>
      </w:r>
      <w:r w:rsidRPr="00F26664">
        <w:rPr>
          <w:sz w:val="20"/>
          <w:szCs w:val="20"/>
        </w:rPr>
        <w:t xml:space="preserve"> Categoria scorporabile </w:t>
      </w:r>
      <w:r w:rsidR="00232549" w:rsidRPr="00F26664">
        <w:rPr>
          <w:rFonts w:ascii="Calibri" w:hAnsi="Calibri" w:cs="Calibri"/>
          <w:i/>
          <w:spacing w:val="-2"/>
        </w:rPr>
        <w:t xml:space="preserve">OS 28: 45331000-6 </w:t>
      </w:r>
      <w:r w:rsidRPr="00F26664">
        <w:rPr>
          <w:sz w:val="20"/>
          <w:szCs w:val="20"/>
        </w:rPr>
        <w:t>(indicare la relativa percentuale) ……………………</w:t>
      </w:r>
      <w:r w:rsidR="00A575A9">
        <w:rPr>
          <w:sz w:val="20"/>
          <w:szCs w:val="20"/>
        </w:rPr>
        <w:t>…</w:t>
      </w:r>
      <w:r w:rsidR="00AA3001">
        <w:rPr>
          <w:sz w:val="20"/>
          <w:szCs w:val="20"/>
        </w:rPr>
        <w:t>………</w:t>
      </w:r>
      <w:r w:rsidRPr="00F26664">
        <w:rPr>
          <w:sz w:val="20"/>
          <w:szCs w:val="20"/>
        </w:rPr>
        <w:t>…….%;</w:t>
      </w:r>
    </w:p>
    <w:p w14:paraId="1BD6BA09" w14:textId="6562298F" w:rsidR="00232549" w:rsidRDefault="00434DED" w:rsidP="00232549">
      <w:pPr>
        <w:pStyle w:val="Corpotesto"/>
        <w:numPr>
          <w:ilvl w:val="0"/>
          <w:numId w:val="20"/>
        </w:numPr>
        <w:spacing w:after="43" w:line="244" w:lineRule="auto"/>
        <w:ind w:right="-1"/>
        <w:jc w:val="both"/>
        <w:rPr>
          <w:rFonts w:ascii="Calibri" w:hAnsi="Calibri" w:cs="Calibri"/>
          <w:i/>
          <w:spacing w:val="-2"/>
        </w:rPr>
      </w:pPr>
      <w:r w:rsidRPr="00CB26A1">
        <w:rPr>
          <w:sz w:val="20"/>
          <w:szCs w:val="20"/>
        </w:rPr>
        <w:sym w:font="Symbol" w:char="F07F"/>
      </w:r>
      <w:r>
        <w:rPr>
          <w:sz w:val="20"/>
          <w:szCs w:val="20"/>
        </w:rPr>
        <w:t xml:space="preserve"> </w:t>
      </w:r>
      <w:r w:rsidR="00F26664" w:rsidRPr="00F26664">
        <w:rPr>
          <w:sz w:val="20"/>
          <w:szCs w:val="20"/>
        </w:rPr>
        <w:t xml:space="preserve">Categoria scorporabile </w:t>
      </w:r>
      <w:r w:rsidR="00232549" w:rsidRPr="00A8068E">
        <w:rPr>
          <w:rFonts w:ascii="Calibri" w:hAnsi="Calibri" w:cs="Calibri"/>
          <w:i/>
          <w:spacing w:val="-2"/>
        </w:rPr>
        <w:t xml:space="preserve">OS 30: 45300000-0 </w:t>
      </w:r>
      <w:r w:rsidR="00F26664" w:rsidRPr="00F26664">
        <w:rPr>
          <w:sz w:val="20"/>
          <w:szCs w:val="20"/>
        </w:rPr>
        <w:t>(indicare la relativa percentuale) ……………………</w:t>
      </w:r>
      <w:r w:rsidR="00AA3001">
        <w:rPr>
          <w:sz w:val="20"/>
          <w:szCs w:val="20"/>
        </w:rPr>
        <w:t>…………</w:t>
      </w:r>
      <w:r w:rsidR="00F26664" w:rsidRPr="00F26664">
        <w:rPr>
          <w:sz w:val="20"/>
          <w:szCs w:val="20"/>
        </w:rPr>
        <w:t>…….%;</w:t>
      </w:r>
    </w:p>
    <w:p w14:paraId="5007652A" w14:textId="77777777" w:rsidR="006973FC" w:rsidRPr="00CB26A1" w:rsidRDefault="006973FC" w:rsidP="006973FC">
      <w:pPr>
        <w:pStyle w:val="Paragrafoelenco"/>
        <w:jc w:val="both"/>
        <w:rPr>
          <w:rFonts w:eastAsia="Times New Roman" w:cs="Times New Roman"/>
          <w:i/>
          <w:sz w:val="20"/>
          <w:szCs w:val="20"/>
        </w:rPr>
      </w:pPr>
    </w:p>
    <w:p w14:paraId="46C0EDC6" w14:textId="77777777" w:rsidR="006973FC" w:rsidRPr="00CB26A1" w:rsidRDefault="006973FC" w:rsidP="006973FC">
      <w:pPr>
        <w:pStyle w:val="Paragrafoelenco"/>
        <w:numPr>
          <w:ilvl w:val="0"/>
          <w:numId w:val="19"/>
        </w:numPr>
        <w:ind w:left="142" w:hanging="142"/>
        <w:jc w:val="both"/>
        <w:rPr>
          <w:rFonts w:eastAsia="Calibri" w:cs="Calibri"/>
          <w:b/>
          <w:sz w:val="20"/>
          <w:szCs w:val="20"/>
          <w:lang w:eastAsia="it-IT"/>
        </w:rPr>
      </w:pPr>
      <w:r w:rsidRPr="00CB26A1">
        <w:rPr>
          <w:rFonts w:eastAsia="Calibri" w:cs="Calibri"/>
          <w:b/>
          <w:sz w:val="20"/>
          <w:szCs w:val="20"/>
          <w:lang w:eastAsia="it-IT"/>
        </w:rPr>
        <w:t>SI IMPEGNA</w:t>
      </w:r>
      <w:r w:rsidRPr="00CB26A1">
        <w:rPr>
          <w:rFonts w:eastAsia="Calibri" w:cs="Calibri"/>
          <w:sz w:val="20"/>
          <w:szCs w:val="20"/>
          <w:lang w:eastAsia="it-IT"/>
        </w:rPr>
        <w:t xml:space="preserve"> in caso di ricorso al subappalto, a subappaltare alle piccole e medie imprese una quota non inferiore al 20% delle prestazioni che intende subappaltare;</w:t>
      </w:r>
    </w:p>
    <w:p w14:paraId="726EA5E2" w14:textId="77777777" w:rsidR="006973FC" w:rsidRPr="00CB26A1" w:rsidRDefault="006973FC" w:rsidP="006973FC">
      <w:pPr>
        <w:pStyle w:val="Paragrafoelenco"/>
        <w:ind w:left="142"/>
        <w:jc w:val="both"/>
        <w:rPr>
          <w:rFonts w:eastAsia="Calibri" w:cs="Calibri"/>
          <w:b/>
          <w:sz w:val="20"/>
          <w:szCs w:val="20"/>
          <w:lang w:eastAsia="it-IT"/>
        </w:rPr>
      </w:pPr>
      <w:r w:rsidRPr="00CB26A1">
        <w:rPr>
          <w:rFonts w:eastAsia="Calibri" w:cs="Calibri"/>
          <w:b/>
          <w:i/>
          <w:sz w:val="20"/>
          <w:szCs w:val="20"/>
          <w:lang w:eastAsia="it-IT"/>
        </w:rPr>
        <w:t>Oppure</w:t>
      </w:r>
      <w:r w:rsidRPr="00CB26A1">
        <w:rPr>
          <w:rFonts w:eastAsia="Calibri" w:cs="Calibri"/>
          <w:b/>
          <w:sz w:val="20"/>
          <w:szCs w:val="20"/>
          <w:lang w:eastAsia="it-IT"/>
        </w:rPr>
        <w:t xml:space="preserve"> </w:t>
      </w:r>
    </w:p>
    <w:p w14:paraId="19DED0F4" w14:textId="77777777" w:rsidR="006973FC" w:rsidRPr="00CB26A1" w:rsidRDefault="006973FC" w:rsidP="006973FC">
      <w:pPr>
        <w:pStyle w:val="Paragrafoelenco"/>
        <w:numPr>
          <w:ilvl w:val="0"/>
          <w:numId w:val="19"/>
        </w:numPr>
        <w:ind w:left="142" w:hanging="142"/>
        <w:jc w:val="both"/>
        <w:rPr>
          <w:rFonts w:eastAsia="Calibri" w:cs="Calibri"/>
          <w:b/>
          <w:sz w:val="20"/>
          <w:szCs w:val="20"/>
          <w:lang w:eastAsia="it-IT"/>
        </w:rPr>
      </w:pPr>
      <w:r w:rsidRPr="00CB26A1">
        <w:rPr>
          <w:rFonts w:eastAsia="Calibri" w:cs="Calibri"/>
          <w:b/>
          <w:sz w:val="20"/>
          <w:szCs w:val="20"/>
          <w:lang w:eastAsia="it-IT"/>
        </w:rPr>
        <w:t xml:space="preserve"> DICHIARA</w:t>
      </w:r>
      <w:r w:rsidRPr="00CB26A1">
        <w:rPr>
          <w:rFonts w:eastAsia="Calibri" w:cs="Calibri"/>
          <w:sz w:val="20"/>
          <w:szCs w:val="20"/>
          <w:lang w:eastAsia="it-IT"/>
        </w:rPr>
        <w:t>, in caso di ricorso al subappalto, di subappaltare alle piccole e medie imprese una quota non inferiore al …% (indicare una percentuale inferiore al 20%) delle prestazioni che intende subappaltare per le seguenti motivazioni … (</w:t>
      </w:r>
      <w:r w:rsidRPr="00CB26A1">
        <w:rPr>
          <w:rFonts w:eastAsia="Calibri" w:cs="Calibri"/>
          <w:i/>
          <w:sz w:val="20"/>
          <w:szCs w:val="20"/>
          <w:lang w:eastAsia="it-IT"/>
        </w:rPr>
        <w:t>motivare con riferimento all’oggetto, alle caratteristiche delle prestazioni o al mercato di riferimento</w:t>
      </w:r>
      <w:r w:rsidRPr="00CB26A1">
        <w:rPr>
          <w:rFonts w:eastAsia="Calibri" w:cs="Calibri"/>
          <w:sz w:val="20"/>
          <w:szCs w:val="20"/>
          <w:lang w:eastAsia="it-IT"/>
        </w:rPr>
        <w:t>).</w:t>
      </w:r>
    </w:p>
    <w:p w14:paraId="20BCB1B7" w14:textId="77777777" w:rsidR="006973FC" w:rsidRDefault="006973FC" w:rsidP="006973FC">
      <w:pPr>
        <w:pStyle w:val="Paragrafoelenco"/>
        <w:ind w:left="644"/>
        <w:rPr>
          <w:rFonts w:cstheme="minorHAnsi"/>
          <w:b/>
          <w:i/>
          <w:color w:val="4472C4" w:themeColor="accent5"/>
          <w:sz w:val="20"/>
          <w:szCs w:val="20"/>
        </w:rPr>
      </w:pPr>
    </w:p>
    <w:p w14:paraId="1BDC2FD6" w14:textId="77777777" w:rsidR="00DE5365" w:rsidRDefault="00DE5365" w:rsidP="005C5B65">
      <w:pPr>
        <w:pStyle w:val="Paragrafoelenco"/>
        <w:ind w:left="644"/>
        <w:jc w:val="both"/>
        <w:rPr>
          <w:rFonts w:cstheme="minorHAnsi"/>
          <w:b/>
          <w:i/>
          <w:color w:val="4472C4" w:themeColor="accent5"/>
          <w:sz w:val="20"/>
          <w:szCs w:val="20"/>
        </w:rPr>
      </w:pPr>
    </w:p>
    <w:p w14:paraId="1643E180" w14:textId="77777777" w:rsidR="00A575A9" w:rsidRDefault="00A575A9" w:rsidP="005C5B65">
      <w:pPr>
        <w:pStyle w:val="Paragrafoelenco"/>
        <w:ind w:left="644"/>
        <w:jc w:val="both"/>
        <w:rPr>
          <w:rFonts w:cstheme="minorHAnsi"/>
          <w:b/>
          <w:i/>
          <w:color w:val="4472C4" w:themeColor="accent5"/>
          <w:sz w:val="20"/>
          <w:szCs w:val="20"/>
        </w:rPr>
      </w:pPr>
    </w:p>
    <w:p w14:paraId="2B672E08" w14:textId="77777777" w:rsidR="00A575A9" w:rsidRPr="00B12D88" w:rsidRDefault="00A575A9" w:rsidP="005C5B65">
      <w:pPr>
        <w:pStyle w:val="Paragrafoelenco"/>
        <w:ind w:left="644"/>
        <w:jc w:val="both"/>
        <w:rPr>
          <w:rFonts w:cstheme="minorHAnsi"/>
          <w:b/>
          <w:i/>
          <w:color w:val="4472C4" w:themeColor="accent5"/>
          <w:sz w:val="20"/>
          <w:szCs w:val="20"/>
        </w:rPr>
      </w:pPr>
    </w:p>
    <w:p w14:paraId="51F53648" w14:textId="3E5D3855" w:rsidR="00C41162" w:rsidRPr="00B12D88" w:rsidRDefault="00184306" w:rsidP="005C5B65">
      <w:pPr>
        <w:pStyle w:val="Paragrafoelenco"/>
        <w:numPr>
          <w:ilvl w:val="0"/>
          <w:numId w:val="1"/>
        </w:numPr>
        <w:jc w:val="both"/>
        <w:rPr>
          <w:rFonts w:cstheme="minorHAnsi"/>
          <w:b/>
          <w:i/>
          <w:color w:val="4472C4" w:themeColor="accent5"/>
          <w:sz w:val="20"/>
          <w:szCs w:val="20"/>
        </w:rPr>
      </w:pPr>
      <w:r w:rsidRPr="00B12D88">
        <w:rPr>
          <w:rFonts w:cstheme="minorHAnsi"/>
          <w:b/>
          <w:color w:val="4472C4" w:themeColor="accent5"/>
          <w:sz w:val="20"/>
          <w:szCs w:val="20"/>
        </w:rPr>
        <w:lastRenderedPageBreak/>
        <w:t xml:space="preserve">Dichiarazioni in caso di avvalimento </w:t>
      </w:r>
      <w:r w:rsidRPr="00B12D88">
        <w:rPr>
          <w:rFonts w:cstheme="minorHAnsi"/>
          <w:b/>
          <w:i/>
          <w:color w:val="4472C4" w:themeColor="accent5"/>
          <w:sz w:val="20"/>
          <w:szCs w:val="20"/>
        </w:rPr>
        <w:t xml:space="preserve">(da ripetere per ciascuna impresa ausiliaria)  </w:t>
      </w:r>
    </w:p>
    <w:p w14:paraId="47305241" w14:textId="77777777" w:rsidR="00C41162" w:rsidRPr="00B12D88" w:rsidRDefault="00C41162" w:rsidP="005C5B65">
      <w:pPr>
        <w:pStyle w:val="Paragrafoelenco"/>
        <w:ind w:left="1364"/>
        <w:jc w:val="both"/>
        <w:rPr>
          <w:rFonts w:cstheme="minorHAnsi"/>
          <w:b/>
          <w:i/>
          <w:color w:val="4472C4" w:themeColor="accent5"/>
          <w:sz w:val="20"/>
          <w:szCs w:val="20"/>
        </w:rPr>
      </w:pPr>
    </w:p>
    <w:p w14:paraId="23D0693F" w14:textId="2C5467D3" w:rsidR="00C41162" w:rsidRPr="00FD038E" w:rsidRDefault="00E658E0" w:rsidP="005C5B65">
      <w:pPr>
        <w:spacing w:before="60" w:after="60" w:line="276" w:lineRule="auto"/>
        <w:ind w:left="284" w:hanging="284"/>
        <w:jc w:val="both"/>
        <w:rPr>
          <w:rFonts w:eastAsia="Calibri" w:cstheme="minorHAnsi"/>
          <w:sz w:val="20"/>
          <w:szCs w:val="20"/>
          <w:lang w:eastAsia="it-IT"/>
        </w:rPr>
      </w:pPr>
      <w:r w:rsidRPr="00FD038E">
        <w:rPr>
          <w:rFonts w:cstheme="minorHAnsi"/>
          <w:b/>
          <w:i/>
          <w:color w:val="4472C4" w:themeColor="accent5"/>
          <w:sz w:val="20"/>
          <w:szCs w:val="20"/>
        </w:rPr>
        <w:t>□</w:t>
      </w:r>
      <w:r w:rsidR="00BF1D89" w:rsidRPr="00FD038E">
        <w:rPr>
          <w:rFonts w:eastAsia="Calibri" w:cstheme="minorHAnsi"/>
          <w:sz w:val="20"/>
          <w:szCs w:val="20"/>
          <w:lang w:eastAsia="it-IT"/>
        </w:rPr>
        <w:tab/>
      </w:r>
      <w:r w:rsidR="00184306" w:rsidRPr="00FD038E">
        <w:rPr>
          <w:rFonts w:eastAsia="Calibri" w:cstheme="minorHAnsi"/>
          <w:b/>
          <w:sz w:val="20"/>
          <w:szCs w:val="20"/>
          <w:lang w:eastAsia="it-IT"/>
        </w:rPr>
        <w:t>DICHIARA</w:t>
      </w:r>
      <w:r w:rsidR="00184306" w:rsidRPr="00FD038E">
        <w:rPr>
          <w:rFonts w:eastAsia="Calibri" w:cstheme="minorHAnsi"/>
          <w:sz w:val="20"/>
          <w:szCs w:val="20"/>
          <w:lang w:eastAsia="it-IT"/>
        </w:rPr>
        <w:t xml:space="preserve"> di avvalersi dell’impresa</w:t>
      </w:r>
      <w:r w:rsidR="009B5141" w:rsidRPr="00FD038E">
        <w:rPr>
          <w:rFonts w:eastAsia="Calibri" w:cstheme="minorHAnsi"/>
          <w:sz w:val="20"/>
          <w:szCs w:val="20"/>
          <w:lang w:eastAsia="it-IT"/>
        </w:rPr>
        <w:t xml:space="preserve"> …………</w:t>
      </w:r>
      <w:r w:rsidR="00D96AEF">
        <w:rPr>
          <w:rFonts w:eastAsia="Calibri" w:cstheme="minorHAnsi"/>
          <w:sz w:val="20"/>
          <w:szCs w:val="20"/>
          <w:lang w:eastAsia="it-IT"/>
        </w:rPr>
        <w:t>…….</w:t>
      </w:r>
      <w:r w:rsidR="009B5141" w:rsidRPr="00FD038E">
        <w:rPr>
          <w:rFonts w:eastAsia="Calibri" w:cstheme="minorHAnsi"/>
          <w:sz w:val="20"/>
          <w:szCs w:val="20"/>
          <w:lang w:eastAsia="it-IT"/>
        </w:rPr>
        <w:t>….</w:t>
      </w:r>
      <w:r w:rsidR="00184306" w:rsidRPr="00FD038E">
        <w:rPr>
          <w:rFonts w:eastAsia="Calibri" w:cstheme="minorHAnsi"/>
          <w:sz w:val="20"/>
          <w:szCs w:val="20"/>
          <w:lang w:eastAsia="it-IT"/>
        </w:rPr>
        <w:t xml:space="preserve"> al fine di dimostrare il possesso dei requisiti indicati nella sezione del DGUE relativa all’avvalimento e allega il contratto di avvalimento.</w:t>
      </w:r>
    </w:p>
    <w:p w14:paraId="6EFE57F3" w14:textId="39F9DFA6" w:rsidR="00184306" w:rsidRPr="00B12D88" w:rsidRDefault="00E658E0" w:rsidP="005C5B65">
      <w:pPr>
        <w:spacing w:before="60" w:after="60" w:line="276" w:lineRule="auto"/>
        <w:ind w:left="284" w:hanging="284"/>
        <w:jc w:val="both"/>
        <w:rPr>
          <w:rFonts w:eastAsia="Calibri" w:cstheme="minorHAnsi"/>
          <w:b/>
          <w:i/>
          <w:sz w:val="20"/>
          <w:szCs w:val="20"/>
          <w:u w:val="single"/>
          <w:lang w:eastAsia="it-IT"/>
        </w:rPr>
      </w:pPr>
      <w:r w:rsidRPr="00FD038E">
        <w:rPr>
          <w:rFonts w:cstheme="minorHAnsi"/>
          <w:b/>
          <w:i/>
          <w:color w:val="4472C4" w:themeColor="accent5"/>
          <w:sz w:val="20"/>
          <w:szCs w:val="20"/>
        </w:rPr>
        <w:t>□</w:t>
      </w:r>
      <w:r w:rsidR="00BF1D89" w:rsidRPr="00FD038E">
        <w:rPr>
          <w:rFonts w:eastAsia="Calibri" w:cstheme="minorHAnsi"/>
          <w:sz w:val="20"/>
          <w:szCs w:val="20"/>
          <w:lang w:eastAsia="it-IT"/>
        </w:rPr>
        <w:tab/>
      </w:r>
      <w:r w:rsidR="00184306" w:rsidRPr="00FD038E">
        <w:rPr>
          <w:rFonts w:eastAsia="Calibri" w:cstheme="minorHAnsi"/>
          <w:b/>
          <w:sz w:val="20"/>
          <w:szCs w:val="20"/>
          <w:lang w:eastAsia="it-IT"/>
        </w:rPr>
        <w:t>DICHIARA</w:t>
      </w:r>
      <w:r w:rsidR="00184306" w:rsidRPr="00FD038E">
        <w:rPr>
          <w:rFonts w:eastAsia="Calibri" w:cstheme="minorHAnsi"/>
          <w:sz w:val="20"/>
          <w:szCs w:val="20"/>
          <w:lang w:eastAsia="it-IT"/>
        </w:rPr>
        <w:t xml:space="preserve"> di avvalersi dell’impresa</w:t>
      </w:r>
      <w:r w:rsidR="009B5141" w:rsidRPr="00FD038E">
        <w:rPr>
          <w:rFonts w:eastAsia="Calibri" w:cstheme="minorHAnsi"/>
          <w:sz w:val="20"/>
          <w:szCs w:val="20"/>
          <w:lang w:eastAsia="it-IT"/>
        </w:rPr>
        <w:t xml:space="preserve"> ………</w:t>
      </w:r>
      <w:r w:rsidR="00D96AEF">
        <w:rPr>
          <w:rFonts w:eastAsia="Calibri" w:cstheme="minorHAnsi"/>
          <w:sz w:val="20"/>
          <w:szCs w:val="20"/>
          <w:lang w:eastAsia="it-IT"/>
        </w:rPr>
        <w:t>….</w:t>
      </w:r>
      <w:r w:rsidR="009B5141" w:rsidRPr="00FD038E">
        <w:rPr>
          <w:rFonts w:eastAsia="Calibri" w:cstheme="minorHAnsi"/>
          <w:sz w:val="20"/>
          <w:szCs w:val="20"/>
          <w:lang w:eastAsia="it-IT"/>
        </w:rPr>
        <w:t>………</w:t>
      </w:r>
      <w:r w:rsidR="00184306" w:rsidRPr="00FD038E">
        <w:rPr>
          <w:rFonts w:eastAsia="Calibri" w:cstheme="minorHAnsi"/>
          <w:sz w:val="20"/>
          <w:szCs w:val="20"/>
          <w:lang w:eastAsia="it-IT"/>
        </w:rPr>
        <w:t xml:space="preserve"> al fine di migliorare l’offerta </w:t>
      </w:r>
      <w:r w:rsidR="00184306" w:rsidRPr="00FD038E">
        <w:rPr>
          <w:rFonts w:eastAsia="Calibri" w:cstheme="minorHAnsi"/>
          <w:b/>
          <w:i/>
          <w:sz w:val="20"/>
          <w:szCs w:val="20"/>
          <w:lang w:eastAsia="it-IT"/>
        </w:rPr>
        <w:t>[</w:t>
      </w:r>
      <w:r w:rsidR="00184306" w:rsidRPr="00FD038E">
        <w:rPr>
          <w:rFonts w:eastAsia="Calibri" w:cstheme="minorHAnsi"/>
          <w:b/>
          <w:i/>
          <w:sz w:val="20"/>
          <w:szCs w:val="20"/>
          <w:u w:val="single"/>
          <w:lang w:eastAsia="it-IT"/>
        </w:rPr>
        <w:t xml:space="preserve">N.B.: i requisiti oggetto di avvalimento dovranno essere indicati esclusivamente nel contratto di avvalimento e presenta il contratto di avvalimento </w:t>
      </w:r>
      <w:r w:rsidR="007D0B36" w:rsidRPr="00FD038E">
        <w:rPr>
          <w:rFonts w:eastAsia="Calibri" w:cstheme="minorHAnsi"/>
          <w:b/>
          <w:i/>
          <w:sz w:val="20"/>
          <w:szCs w:val="20"/>
          <w:u w:val="single"/>
          <w:lang w:eastAsia="it-IT"/>
        </w:rPr>
        <w:t>nella busta tecnica</w:t>
      </w:r>
      <w:r w:rsidR="00E52B34" w:rsidRPr="00FD038E">
        <w:rPr>
          <w:rFonts w:eastAsia="Calibri" w:cstheme="minorHAnsi"/>
          <w:b/>
          <w:i/>
          <w:sz w:val="20"/>
          <w:szCs w:val="20"/>
          <w:u w:val="single"/>
          <w:lang w:eastAsia="it-IT"/>
        </w:rPr>
        <w:t>].</w:t>
      </w:r>
    </w:p>
    <w:p w14:paraId="600F41B9" w14:textId="77777777" w:rsidR="00B12F46" w:rsidRPr="00B12D88" w:rsidRDefault="00B12F46" w:rsidP="005C5B65">
      <w:pPr>
        <w:pStyle w:val="Paragrafoelenco"/>
        <w:jc w:val="both"/>
        <w:rPr>
          <w:rFonts w:cstheme="minorHAnsi"/>
          <w:b/>
          <w:color w:val="4472C4" w:themeColor="accent5"/>
          <w:sz w:val="20"/>
          <w:szCs w:val="20"/>
        </w:rPr>
      </w:pPr>
    </w:p>
    <w:p w14:paraId="273A8BBE" w14:textId="291BC5F0" w:rsidR="00C41162" w:rsidRPr="00B12D88" w:rsidRDefault="00184306" w:rsidP="005C5B65">
      <w:pPr>
        <w:pStyle w:val="Paragrafoelenco"/>
        <w:numPr>
          <w:ilvl w:val="0"/>
          <w:numId w:val="1"/>
        </w:numPr>
        <w:jc w:val="both"/>
        <w:rPr>
          <w:rFonts w:cstheme="minorHAnsi"/>
          <w:b/>
          <w:color w:val="4472C4" w:themeColor="accent5"/>
          <w:sz w:val="20"/>
          <w:szCs w:val="20"/>
        </w:rPr>
      </w:pPr>
      <w:r w:rsidRPr="00B12D88">
        <w:rPr>
          <w:rFonts w:cstheme="minorHAnsi"/>
          <w:b/>
          <w:color w:val="4472C4" w:themeColor="accent5"/>
          <w:sz w:val="20"/>
          <w:szCs w:val="20"/>
        </w:rPr>
        <w:t>Dichiarazioni in caso di adozione di misure di self-cleaning:</w:t>
      </w:r>
    </w:p>
    <w:p w14:paraId="29855969" w14:textId="77777777" w:rsidR="00482016" w:rsidRPr="00B12D88" w:rsidRDefault="00482016" w:rsidP="005C5B65">
      <w:pPr>
        <w:pStyle w:val="Paragrafoelenco"/>
        <w:ind w:left="644"/>
        <w:jc w:val="both"/>
        <w:rPr>
          <w:rFonts w:cstheme="minorHAnsi"/>
          <w:b/>
          <w:color w:val="4472C4" w:themeColor="accent5"/>
          <w:sz w:val="20"/>
          <w:szCs w:val="20"/>
        </w:rPr>
      </w:pPr>
    </w:p>
    <w:p w14:paraId="14F8799B" w14:textId="77777777" w:rsidR="00CB26A1" w:rsidRPr="006533B7" w:rsidRDefault="00E658E0" w:rsidP="00CB26A1">
      <w:pPr>
        <w:pStyle w:val="Paragrafoelenco"/>
        <w:ind w:left="284" w:hanging="284"/>
        <w:jc w:val="both"/>
        <w:rPr>
          <w:sz w:val="20"/>
          <w:szCs w:val="20"/>
        </w:rPr>
      </w:pPr>
      <w:r w:rsidRPr="00FD038E">
        <w:rPr>
          <w:rFonts w:cstheme="minorHAnsi"/>
          <w:b/>
          <w:i/>
          <w:color w:val="4472C4" w:themeColor="accent5"/>
          <w:sz w:val="20"/>
          <w:szCs w:val="20"/>
        </w:rPr>
        <w:t>□</w:t>
      </w:r>
      <w:r w:rsidR="00BF1D89" w:rsidRPr="00FD038E">
        <w:rPr>
          <w:rFonts w:cstheme="minorHAnsi"/>
          <w:sz w:val="20"/>
          <w:szCs w:val="20"/>
        </w:rPr>
        <w:tab/>
      </w:r>
      <w:r w:rsidR="00CB26A1" w:rsidRPr="006533B7">
        <w:rPr>
          <w:b/>
          <w:sz w:val="20"/>
          <w:szCs w:val="20"/>
        </w:rPr>
        <w:t>INSERISCE</w:t>
      </w:r>
      <w:r w:rsidR="00CB26A1" w:rsidRPr="006533B7">
        <w:rPr>
          <w:sz w:val="20"/>
          <w:szCs w:val="20"/>
        </w:rPr>
        <w:t xml:space="preserve"> nel FVOE </w:t>
      </w:r>
      <w:r w:rsidR="00CB26A1">
        <w:rPr>
          <w:sz w:val="20"/>
          <w:szCs w:val="20"/>
        </w:rPr>
        <w:t xml:space="preserve">(ed anticipa nella busta amministrativa) </w:t>
      </w:r>
      <w:r w:rsidR="00CB26A1" w:rsidRPr="006533B7">
        <w:rPr>
          <w:sz w:val="20"/>
          <w:szCs w:val="20"/>
        </w:rPr>
        <w:t xml:space="preserve">la relazione che illustra le misure di self cleaning adottate in relazione alle cause di esclusione </w:t>
      </w:r>
      <w:r w:rsidR="00CB26A1">
        <w:rPr>
          <w:sz w:val="20"/>
          <w:szCs w:val="20"/>
        </w:rPr>
        <w:t xml:space="preserve">che si sono </w:t>
      </w:r>
      <w:r w:rsidR="00CB26A1" w:rsidRPr="006533B7">
        <w:rPr>
          <w:sz w:val="20"/>
          <w:szCs w:val="20"/>
        </w:rPr>
        <w:t>verificate prima della presentazione della presente domanda e indica nel DGUE, il riferimento al documento caricato nel FVOE;</w:t>
      </w:r>
    </w:p>
    <w:p w14:paraId="1B5DE2C9" w14:textId="77777777" w:rsidR="00CB26A1" w:rsidRDefault="00CB26A1" w:rsidP="00CB26A1">
      <w:pPr>
        <w:pStyle w:val="Paragrafoelenco"/>
        <w:ind w:left="0" w:firstLine="284"/>
        <w:jc w:val="both"/>
        <w:rPr>
          <w:sz w:val="20"/>
          <w:szCs w:val="20"/>
        </w:rPr>
      </w:pPr>
      <w:r w:rsidRPr="000B2CC0">
        <w:rPr>
          <w:rFonts w:eastAsia="Calibri" w:cs="Calibri"/>
          <w:b/>
          <w:i/>
          <w:sz w:val="20"/>
          <w:szCs w:val="20"/>
          <w:lang w:eastAsia="it-IT"/>
        </w:rPr>
        <w:t>in alternativa</w:t>
      </w:r>
      <w:r w:rsidRPr="006533B7">
        <w:rPr>
          <w:sz w:val="20"/>
          <w:szCs w:val="20"/>
        </w:rPr>
        <w:t>,</w:t>
      </w:r>
    </w:p>
    <w:p w14:paraId="7BD20AB0" w14:textId="77777777" w:rsidR="00CB26A1" w:rsidRPr="004E18CE" w:rsidRDefault="00CB26A1" w:rsidP="00CB26A1">
      <w:pPr>
        <w:pStyle w:val="Paragrafoelenco"/>
        <w:ind w:left="0" w:firstLine="284"/>
        <w:jc w:val="both"/>
        <w:rPr>
          <w:sz w:val="20"/>
          <w:szCs w:val="20"/>
        </w:rPr>
      </w:pPr>
    </w:p>
    <w:p w14:paraId="43F101B1" w14:textId="2EAB1452" w:rsidR="00CB26A1" w:rsidRPr="00FE045E" w:rsidRDefault="00CB26A1" w:rsidP="00CB26A1">
      <w:pPr>
        <w:pStyle w:val="Paragrafoelenco"/>
        <w:ind w:left="284" w:hanging="284"/>
        <w:jc w:val="both"/>
        <w:rPr>
          <w:sz w:val="20"/>
          <w:szCs w:val="20"/>
        </w:rPr>
      </w:pPr>
      <w:r w:rsidRPr="006533B7">
        <w:rPr>
          <w:sz w:val="20"/>
          <w:szCs w:val="20"/>
        </w:rPr>
        <w:t>▪</w:t>
      </w:r>
      <w:r>
        <w:rPr>
          <w:sz w:val="20"/>
          <w:szCs w:val="20"/>
        </w:rPr>
        <w:t xml:space="preserve">  </w:t>
      </w:r>
      <w:r>
        <w:rPr>
          <w:sz w:val="20"/>
          <w:szCs w:val="20"/>
        </w:rPr>
        <w:tab/>
      </w:r>
      <w:r w:rsidRPr="00F35EAB">
        <w:rPr>
          <w:b/>
          <w:sz w:val="20"/>
          <w:szCs w:val="20"/>
        </w:rPr>
        <w:t xml:space="preserve">DICHIARA </w:t>
      </w:r>
      <w:r w:rsidRPr="00F35EAB">
        <w:rPr>
          <w:sz w:val="20"/>
          <w:szCs w:val="20"/>
        </w:rPr>
        <w:t xml:space="preserve">che è stato impossibilitato ad adottare misure di self cleaning per i seguenti motivi </w:t>
      </w:r>
      <w:r w:rsidR="00A34B6B">
        <w:rPr>
          <w:sz w:val="20"/>
          <w:szCs w:val="20"/>
        </w:rPr>
        <w:t>……………………</w:t>
      </w:r>
      <w:r w:rsidRPr="00F35EAB">
        <w:rPr>
          <w:sz w:val="20"/>
          <w:szCs w:val="20"/>
        </w:rPr>
        <w:t>…</w:t>
      </w:r>
      <w:r>
        <w:rPr>
          <w:sz w:val="20"/>
          <w:szCs w:val="20"/>
        </w:rPr>
        <w:t xml:space="preserve"> </w:t>
      </w:r>
      <w:r w:rsidRPr="00F35EAB">
        <w:rPr>
          <w:sz w:val="20"/>
          <w:szCs w:val="20"/>
        </w:rPr>
        <w:t>[</w:t>
      </w:r>
      <w:r w:rsidRPr="00DB78F3">
        <w:rPr>
          <w:sz w:val="20"/>
          <w:szCs w:val="20"/>
        </w:rPr>
        <w:t>indicare le motivazioni]</w:t>
      </w:r>
      <w:r w:rsidRPr="00F35EAB">
        <w:rPr>
          <w:sz w:val="20"/>
          <w:szCs w:val="20"/>
        </w:rPr>
        <w:t xml:space="preserve"> e si impegna ad adottare misure idonee e a comunicare le stesse tempestivamente </w:t>
      </w:r>
      <w:r w:rsidRPr="00DB78F3">
        <w:rPr>
          <w:sz w:val="20"/>
          <w:szCs w:val="20"/>
        </w:rPr>
        <w:t xml:space="preserve">e </w:t>
      </w:r>
      <w:r w:rsidRPr="00F35EAB">
        <w:rPr>
          <w:sz w:val="20"/>
          <w:szCs w:val="20"/>
        </w:rPr>
        <w:t>comunque prima dell’aggiudicazione.</w:t>
      </w:r>
    </w:p>
    <w:p w14:paraId="03BD0F58" w14:textId="0FDAB19B" w:rsidR="00E52B34" w:rsidRPr="00B12D88" w:rsidRDefault="00E52B34" w:rsidP="00CB26A1">
      <w:pPr>
        <w:pStyle w:val="Paragrafoelenco"/>
        <w:ind w:left="284" w:hanging="284"/>
        <w:jc w:val="both"/>
        <w:rPr>
          <w:rFonts w:cstheme="minorHAnsi"/>
          <w:sz w:val="20"/>
          <w:szCs w:val="20"/>
        </w:rPr>
      </w:pPr>
    </w:p>
    <w:p w14:paraId="17A2B322" w14:textId="7BC3E715" w:rsidR="00C41162" w:rsidRPr="00B12D88" w:rsidRDefault="00184306" w:rsidP="005C5B65">
      <w:pPr>
        <w:pStyle w:val="Paragrafoelenco"/>
        <w:numPr>
          <w:ilvl w:val="0"/>
          <w:numId w:val="1"/>
        </w:numPr>
        <w:jc w:val="both"/>
        <w:rPr>
          <w:rFonts w:cstheme="minorHAnsi"/>
          <w:b/>
          <w:color w:val="4472C4" w:themeColor="accent5"/>
          <w:sz w:val="20"/>
          <w:szCs w:val="20"/>
        </w:rPr>
      </w:pPr>
      <w:r w:rsidRPr="00B12D88">
        <w:rPr>
          <w:rFonts w:cstheme="minorHAnsi"/>
          <w:b/>
          <w:color w:val="4472C4" w:themeColor="accent5"/>
          <w:sz w:val="20"/>
          <w:szCs w:val="20"/>
        </w:rPr>
        <w:t xml:space="preserve">Dichiarazioni in caso di sottoposizione a concordato preventivo con continuità aziendale </w:t>
      </w:r>
    </w:p>
    <w:p w14:paraId="25851DF2" w14:textId="77777777" w:rsidR="00482016" w:rsidRPr="00B12D88" w:rsidRDefault="00482016" w:rsidP="005C5B65">
      <w:pPr>
        <w:pStyle w:val="Paragrafoelenco"/>
        <w:ind w:left="644"/>
        <w:jc w:val="both"/>
        <w:rPr>
          <w:rFonts w:cstheme="minorHAnsi"/>
          <w:b/>
          <w:color w:val="4472C4" w:themeColor="accent5"/>
          <w:sz w:val="20"/>
          <w:szCs w:val="20"/>
        </w:rPr>
      </w:pPr>
    </w:p>
    <w:p w14:paraId="57BECAF5" w14:textId="09BEC356" w:rsidR="00C41162" w:rsidRPr="00FD038E" w:rsidRDefault="00E658E0" w:rsidP="005C5B65">
      <w:pPr>
        <w:pStyle w:val="Paragrafoelenco"/>
        <w:keepLines/>
        <w:tabs>
          <w:tab w:val="left" w:pos="8647"/>
        </w:tabs>
        <w:ind w:left="284" w:hanging="284"/>
        <w:jc w:val="both"/>
        <w:rPr>
          <w:rFonts w:cstheme="minorHAnsi"/>
          <w:i/>
          <w:sz w:val="20"/>
          <w:szCs w:val="20"/>
        </w:rPr>
      </w:pPr>
      <w:r w:rsidRPr="00FD038E">
        <w:rPr>
          <w:rFonts w:cstheme="minorHAnsi"/>
          <w:b/>
          <w:i/>
          <w:color w:val="4472C4" w:themeColor="accent5"/>
          <w:sz w:val="20"/>
          <w:szCs w:val="20"/>
        </w:rPr>
        <w:t>□</w:t>
      </w:r>
      <w:r w:rsidR="00BF1D89" w:rsidRPr="00FD038E">
        <w:rPr>
          <w:rFonts w:cstheme="minorHAnsi"/>
          <w:sz w:val="20"/>
          <w:szCs w:val="20"/>
        </w:rPr>
        <w:tab/>
      </w:r>
      <w:r w:rsidR="00184306" w:rsidRPr="00FD038E">
        <w:rPr>
          <w:rFonts w:cstheme="minorHAnsi"/>
          <w:b/>
          <w:sz w:val="20"/>
          <w:szCs w:val="20"/>
        </w:rPr>
        <w:t xml:space="preserve">DICHIARA </w:t>
      </w:r>
      <w:r w:rsidR="00184306" w:rsidRPr="00FD038E">
        <w:rPr>
          <w:rFonts w:cstheme="minorHAnsi"/>
          <w:sz w:val="20"/>
          <w:szCs w:val="20"/>
        </w:rPr>
        <w:t>che il provvedimento di ammissione al concordato è stato emesso il ……………. da ………………………</w:t>
      </w:r>
      <w:r w:rsidR="009B5141" w:rsidRPr="00FD038E">
        <w:rPr>
          <w:rFonts w:cstheme="minorHAnsi"/>
          <w:sz w:val="20"/>
          <w:szCs w:val="20"/>
        </w:rPr>
        <w:t>………………………………………………………………………………</w:t>
      </w:r>
    </w:p>
    <w:p w14:paraId="4D7D0E44" w14:textId="393C801A" w:rsidR="00C41162" w:rsidRPr="00FD038E" w:rsidRDefault="00E658E0" w:rsidP="005C5B65">
      <w:pPr>
        <w:pStyle w:val="Paragrafoelenco"/>
        <w:keepLines/>
        <w:tabs>
          <w:tab w:val="left" w:pos="8647"/>
        </w:tabs>
        <w:ind w:left="284" w:hanging="284"/>
        <w:jc w:val="both"/>
        <w:rPr>
          <w:rFonts w:cstheme="minorHAnsi"/>
          <w:i/>
          <w:sz w:val="20"/>
          <w:szCs w:val="20"/>
        </w:rPr>
      </w:pPr>
      <w:r w:rsidRPr="00FD038E">
        <w:rPr>
          <w:rFonts w:cstheme="minorHAnsi"/>
          <w:b/>
          <w:i/>
          <w:color w:val="4472C4" w:themeColor="accent5"/>
          <w:sz w:val="20"/>
          <w:szCs w:val="20"/>
        </w:rPr>
        <w:t>□</w:t>
      </w:r>
      <w:r w:rsidR="00BF1D89" w:rsidRPr="00FD038E">
        <w:rPr>
          <w:rFonts w:cstheme="minorHAnsi"/>
          <w:sz w:val="20"/>
          <w:szCs w:val="20"/>
        </w:rPr>
        <w:tab/>
      </w:r>
      <w:r w:rsidR="00184306" w:rsidRPr="00FD038E">
        <w:rPr>
          <w:rFonts w:cstheme="minorHAnsi"/>
          <w:b/>
          <w:sz w:val="20"/>
          <w:szCs w:val="20"/>
        </w:rPr>
        <w:t>DICHIARA</w:t>
      </w:r>
      <w:r w:rsidR="00184306" w:rsidRPr="00FD038E">
        <w:rPr>
          <w:rFonts w:cstheme="minorHAnsi"/>
          <w:sz w:val="20"/>
          <w:szCs w:val="20"/>
        </w:rPr>
        <w:t xml:space="preserve"> che il provvedimento di autorizzazione a partecipare alle gare è stato emesso il ……………. da </w:t>
      </w:r>
      <w:r w:rsidR="009B5141" w:rsidRPr="00FD038E">
        <w:rPr>
          <w:rFonts w:cstheme="minorHAnsi"/>
          <w:sz w:val="20"/>
          <w:szCs w:val="20"/>
        </w:rPr>
        <w:t>………………………………………………………………………</w:t>
      </w:r>
    </w:p>
    <w:p w14:paraId="7C0C1472" w14:textId="1AA6FEA7" w:rsidR="00C41162" w:rsidRPr="00B12D88" w:rsidRDefault="00E658E0" w:rsidP="005C5B65">
      <w:pPr>
        <w:pStyle w:val="Paragrafoelenco"/>
        <w:keepLines/>
        <w:tabs>
          <w:tab w:val="left" w:pos="8647"/>
        </w:tabs>
        <w:spacing w:after="0" w:line="240" w:lineRule="auto"/>
        <w:ind w:left="284" w:hanging="284"/>
        <w:jc w:val="both"/>
        <w:rPr>
          <w:rFonts w:cstheme="minorHAnsi"/>
          <w:sz w:val="20"/>
          <w:szCs w:val="20"/>
        </w:rPr>
      </w:pPr>
      <w:r w:rsidRPr="00FD038E">
        <w:rPr>
          <w:rFonts w:cstheme="minorHAnsi"/>
          <w:b/>
          <w:i/>
          <w:color w:val="4472C4" w:themeColor="accent5"/>
          <w:sz w:val="20"/>
          <w:szCs w:val="20"/>
        </w:rPr>
        <w:t>□</w:t>
      </w:r>
      <w:r w:rsidRPr="00FD038E">
        <w:rPr>
          <w:rFonts w:cstheme="minorHAnsi"/>
          <w:i/>
          <w:sz w:val="20"/>
          <w:szCs w:val="20"/>
        </w:rPr>
        <w:t xml:space="preserve">   </w:t>
      </w:r>
      <w:r w:rsidR="00184306" w:rsidRPr="00FD038E">
        <w:rPr>
          <w:rFonts w:cstheme="minorHAnsi"/>
          <w:i/>
          <w:sz w:val="20"/>
          <w:szCs w:val="20"/>
        </w:rPr>
        <w:t>(solo in caso di raggruppamento)</w:t>
      </w:r>
      <w:r w:rsidR="00184306" w:rsidRPr="00FD038E">
        <w:rPr>
          <w:rFonts w:cstheme="minorHAnsi"/>
          <w:sz w:val="20"/>
          <w:szCs w:val="20"/>
        </w:rPr>
        <w:t xml:space="preserve"> </w:t>
      </w:r>
      <w:r w:rsidR="00184306" w:rsidRPr="00FD038E">
        <w:rPr>
          <w:rFonts w:cstheme="minorHAnsi"/>
          <w:b/>
          <w:sz w:val="20"/>
          <w:szCs w:val="20"/>
        </w:rPr>
        <w:t>DICHIARA</w:t>
      </w:r>
      <w:r w:rsidR="00184306" w:rsidRPr="00FD038E">
        <w:rPr>
          <w:rFonts w:cstheme="minorHAnsi"/>
          <w:sz w:val="20"/>
          <w:szCs w:val="20"/>
        </w:rPr>
        <w:t xml:space="preserve"> che le altre imprese aderenti al raggruppamento non sono assoggettate ad una procedura concorsuale, ai sensi dell’articolo 95, commi 4 e 5, del decreto legislativo n. 14/2019</w:t>
      </w:r>
      <w:r w:rsidR="00E52B34" w:rsidRPr="00FD038E">
        <w:rPr>
          <w:rFonts w:cstheme="minorHAnsi"/>
          <w:sz w:val="20"/>
          <w:szCs w:val="20"/>
        </w:rPr>
        <w:t>.</w:t>
      </w:r>
    </w:p>
    <w:p w14:paraId="76796407" w14:textId="77777777" w:rsidR="00C41162" w:rsidRPr="00B12D88" w:rsidRDefault="00C41162" w:rsidP="005C5B65">
      <w:pPr>
        <w:pStyle w:val="Paragrafoelenco"/>
        <w:keepLines/>
        <w:tabs>
          <w:tab w:val="left" w:pos="8647"/>
        </w:tabs>
        <w:ind w:left="0"/>
        <w:jc w:val="both"/>
        <w:rPr>
          <w:rFonts w:cstheme="minorHAnsi"/>
          <w:sz w:val="20"/>
          <w:szCs w:val="20"/>
        </w:rPr>
      </w:pPr>
    </w:p>
    <w:p w14:paraId="29FF623F" w14:textId="553D582B" w:rsidR="00C41162" w:rsidRPr="00B12D88" w:rsidRDefault="00184306" w:rsidP="005C5B65">
      <w:pPr>
        <w:pStyle w:val="Paragrafoelenco"/>
        <w:keepLines/>
        <w:tabs>
          <w:tab w:val="left" w:pos="8647"/>
        </w:tabs>
        <w:ind w:left="284" w:hanging="284"/>
        <w:jc w:val="both"/>
        <w:rPr>
          <w:rFonts w:cstheme="minorHAnsi"/>
          <w:sz w:val="20"/>
          <w:szCs w:val="20"/>
        </w:rPr>
      </w:pPr>
      <w:r w:rsidRPr="00B12D88">
        <w:rPr>
          <w:rFonts w:cstheme="minorHAnsi"/>
          <w:sz w:val="20"/>
          <w:szCs w:val="20"/>
        </w:rPr>
        <w:t xml:space="preserve">▪ </w:t>
      </w:r>
      <w:r w:rsidR="00E52B34" w:rsidRPr="00B12D88">
        <w:rPr>
          <w:rFonts w:cstheme="minorHAnsi"/>
          <w:sz w:val="20"/>
          <w:szCs w:val="20"/>
        </w:rPr>
        <w:t xml:space="preserve">     </w:t>
      </w:r>
      <w:r w:rsidRPr="00B12D88">
        <w:rPr>
          <w:rFonts w:cstheme="minorHAnsi"/>
          <w:b/>
          <w:sz w:val="20"/>
          <w:szCs w:val="20"/>
        </w:rPr>
        <w:t>ALLEGA</w:t>
      </w:r>
      <w:r w:rsidRPr="00B12D88">
        <w:rPr>
          <w:rFonts w:cstheme="minorHAnsi"/>
          <w:sz w:val="20"/>
          <w:szCs w:val="20"/>
        </w:rPr>
        <w:t xml:space="preserve"> la relazione di un professionista in possesso dei requisiti di cui all'articolo 2, comma 1, lettera o) del decreto legislativo succitato che attesta la conformità al piano e la ragionevole capacità di adempimento del contratto</w:t>
      </w:r>
      <w:r w:rsidR="00E52B34" w:rsidRPr="00B12D88">
        <w:rPr>
          <w:rFonts w:cstheme="minorHAnsi"/>
          <w:sz w:val="20"/>
          <w:szCs w:val="20"/>
        </w:rPr>
        <w:t>.</w:t>
      </w:r>
    </w:p>
    <w:p w14:paraId="4568CE8C" w14:textId="77777777" w:rsidR="00C41162" w:rsidRPr="00B12D88" w:rsidRDefault="00C41162" w:rsidP="005C5B65">
      <w:pPr>
        <w:pStyle w:val="Paragrafoelenco"/>
        <w:rPr>
          <w:rFonts w:cstheme="minorHAnsi"/>
          <w:b/>
          <w:color w:val="4472C4" w:themeColor="accent5"/>
          <w:sz w:val="20"/>
          <w:szCs w:val="20"/>
        </w:rPr>
      </w:pPr>
    </w:p>
    <w:p w14:paraId="60C8AB85" w14:textId="77777777" w:rsidR="00C41162" w:rsidRPr="00B12D88" w:rsidRDefault="00184306" w:rsidP="005C5B65">
      <w:pPr>
        <w:pStyle w:val="Paragrafoelenco"/>
        <w:numPr>
          <w:ilvl w:val="0"/>
          <w:numId w:val="1"/>
        </w:numPr>
        <w:jc w:val="both"/>
        <w:rPr>
          <w:rFonts w:cstheme="minorHAnsi"/>
          <w:b/>
          <w:color w:val="4472C4" w:themeColor="accent5"/>
          <w:sz w:val="20"/>
          <w:szCs w:val="20"/>
        </w:rPr>
      </w:pPr>
      <w:r w:rsidRPr="00B12D88">
        <w:rPr>
          <w:rFonts w:cstheme="minorHAnsi"/>
          <w:b/>
          <w:color w:val="4472C4" w:themeColor="accent5"/>
          <w:sz w:val="20"/>
          <w:szCs w:val="20"/>
        </w:rPr>
        <w:t xml:space="preserve">Dichiarazioni in caso di sottoposizione a sequestro/confisca </w:t>
      </w:r>
    </w:p>
    <w:p w14:paraId="0D690548" w14:textId="77777777" w:rsidR="00C41162" w:rsidRPr="00B12D88" w:rsidRDefault="00C41162" w:rsidP="005C5B65">
      <w:pPr>
        <w:pStyle w:val="Paragrafoelenco"/>
        <w:rPr>
          <w:rFonts w:cstheme="minorHAnsi"/>
          <w:b/>
          <w:color w:val="4472C4" w:themeColor="accent5"/>
          <w:sz w:val="20"/>
          <w:szCs w:val="20"/>
        </w:rPr>
      </w:pPr>
    </w:p>
    <w:p w14:paraId="10FC4738" w14:textId="77777777" w:rsidR="00C41162" w:rsidRPr="00B12D88" w:rsidRDefault="00184306" w:rsidP="00DE72FA">
      <w:pPr>
        <w:pStyle w:val="Paragrafoelenco"/>
        <w:ind w:left="0"/>
        <w:jc w:val="both"/>
        <w:rPr>
          <w:rFonts w:cstheme="minorHAnsi"/>
          <w:i/>
          <w:sz w:val="20"/>
          <w:szCs w:val="20"/>
        </w:rPr>
      </w:pPr>
      <w:r w:rsidRPr="00B12D88">
        <w:rPr>
          <w:rFonts w:cstheme="minorHAnsi"/>
          <w:i/>
          <w:sz w:val="20"/>
          <w:szCs w:val="20"/>
        </w:rPr>
        <w:t>(In caso di</w:t>
      </w:r>
      <w:r w:rsidRPr="00B12D88">
        <w:rPr>
          <w:rFonts w:cstheme="minorHAnsi"/>
          <w:b/>
          <w:i/>
          <w:sz w:val="20"/>
          <w:szCs w:val="20"/>
        </w:rPr>
        <w:t xml:space="preserve"> </w:t>
      </w:r>
      <w:r w:rsidRPr="00B12D88">
        <w:rPr>
          <w:rFonts w:cstheme="minorHAnsi"/>
          <w:i/>
          <w:sz w:val="20"/>
          <w:szCs w:val="20"/>
        </w:rPr>
        <w:t>Sottoposizione a sequestro o confisca ai sensi dell'articolo 240-bis del codice penale o degli articoli 20 e 24 del decreto legislativo 6 settembre 2011, n. 159, e affidamento a custode o amministratore giudiziario o finanziario. La dichiarazione è resa per gli effetti dell’articolo 96, comma 13, del codice)</w:t>
      </w:r>
    </w:p>
    <w:p w14:paraId="4BB66DB6" w14:textId="77777777" w:rsidR="00E52B34" w:rsidRPr="00B12D88" w:rsidRDefault="00E52B34" w:rsidP="005C5B65">
      <w:pPr>
        <w:pStyle w:val="Paragrafoelenco"/>
        <w:ind w:left="0"/>
        <w:jc w:val="both"/>
        <w:rPr>
          <w:rFonts w:cstheme="minorHAnsi"/>
          <w:i/>
          <w:sz w:val="20"/>
          <w:szCs w:val="20"/>
        </w:rPr>
      </w:pPr>
    </w:p>
    <w:p w14:paraId="415BD3CA" w14:textId="697F5794" w:rsidR="00C41162" w:rsidRPr="00B12D88" w:rsidRDefault="00E658E0" w:rsidP="005C5B65">
      <w:pPr>
        <w:pStyle w:val="Paragrafoelenco"/>
        <w:ind w:left="284" w:hanging="284"/>
        <w:jc w:val="both"/>
        <w:rPr>
          <w:rFonts w:cstheme="minorHAnsi"/>
          <w:sz w:val="20"/>
          <w:szCs w:val="20"/>
        </w:rPr>
      </w:pPr>
      <w:r w:rsidRPr="00FD038E">
        <w:rPr>
          <w:rFonts w:cstheme="minorHAnsi"/>
          <w:sz w:val="20"/>
          <w:szCs w:val="20"/>
        </w:rPr>
        <w:t>□</w:t>
      </w:r>
      <w:r w:rsidRPr="00FD038E">
        <w:rPr>
          <w:rFonts w:cstheme="minorHAnsi"/>
          <w:sz w:val="20"/>
          <w:szCs w:val="20"/>
        </w:rPr>
        <w:tab/>
      </w:r>
      <w:r w:rsidR="00184306" w:rsidRPr="00FD038E">
        <w:rPr>
          <w:rFonts w:cstheme="minorHAnsi"/>
          <w:b/>
          <w:sz w:val="20"/>
          <w:szCs w:val="20"/>
        </w:rPr>
        <w:t xml:space="preserve">DICHIARA </w:t>
      </w:r>
      <w:r w:rsidR="00184306" w:rsidRPr="00FD038E">
        <w:rPr>
          <w:rFonts w:cstheme="minorHAnsi"/>
          <w:sz w:val="20"/>
          <w:szCs w:val="20"/>
        </w:rPr>
        <w:t>che è stato emesso il provvedimento …</w:t>
      </w:r>
      <w:r w:rsidR="00DE72FA">
        <w:rPr>
          <w:rFonts w:cstheme="minorHAnsi"/>
          <w:sz w:val="20"/>
          <w:szCs w:val="20"/>
        </w:rPr>
        <w:t>………………</w:t>
      </w:r>
      <w:r w:rsidR="00184306" w:rsidRPr="00FD038E">
        <w:rPr>
          <w:rFonts w:cstheme="minorHAnsi"/>
          <w:sz w:val="20"/>
          <w:szCs w:val="20"/>
        </w:rPr>
        <w:t>. (</w:t>
      </w:r>
      <w:r w:rsidR="00184306" w:rsidRPr="00FD038E">
        <w:rPr>
          <w:rFonts w:cstheme="minorHAnsi"/>
          <w:i/>
          <w:sz w:val="20"/>
          <w:szCs w:val="20"/>
        </w:rPr>
        <w:t>indicare il tipo di provvedimento … Sottoposizione a sequestro o confisca ai sensi dell'articolo 240-bis del codice penale o degli articoli 20 e 24 del decreto legislativo 6 settembre 2011, n. 159, e affidamento a custode o amministratore giudiziario</w:t>
      </w:r>
      <w:r w:rsidR="00184306" w:rsidRPr="00B12D88">
        <w:rPr>
          <w:rFonts w:cstheme="minorHAnsi"/>
          <w:i/>
          <w:sz w:val="20"/>
          <w:szCs w:val="20"/>
        </w:rPr>
        <w:t xml:space="preserve"> o finanziario</w:t>
      </w:r>
      <w:r w:rsidR="00184306" w:rsidRPr="00B12D88">
        <w:rPr>
          <w:rFonts w:cstheme="minorHAnsi"/>
          <w:sz w:val="20"/>
          <w:szCs w:val="20"/>
        </w:rPr>
        <w:t>) in data … da parte di ….</w:t>
      </w:r>
    </w:p>
    <w:p w14:paraId="7AD8BE93" w14:textId="77777777" w:rsidR="00C41162" w:rsidRPr="00B12D88" w:rsidRDefault="00C41162" w:rsidP="005C5B65">
      <w:pPr>
        <w:pStyle w:val="Paragrafoelenco"/>
        <w:rPr>
          <w:rFonts w:cstheme="minorHAnsi"/>
          <w:b/>
          <w:color w:val="4472C4" w:themeColor="accent5"/>
          <w:sz w:val="20"/>
          <w:szCs w:val="20"/>
        </w:rPr>
      </w:pPr>
    </w:p>
    <w:p w14:paraId="68141791" w14:textId="77777777" w:rsidR="00C41162" w:rsidRPr="00B12D88" w:rsidRDefault="00184306" w:rsidP="005C5B65">
      <w:pPr>
        <w:pStyle w:val="Paragrafoelenco"/>
        <w:numPr>
          <w:ilvl w:val="0"/>
          <w:numId w:val="1"/>
        </w:numPr>
        <w:jc w:val="both"/>
        <w:rPr>
          <w:rFonts w:cstheme="minorHAnsi"/>
          <w:b/>
          <w:color w:val="4472C4" w:themeColor="accent5"/>
          <w:sz w:val="20"/>
          <w:szCs w:val="20"/>
        </w:rPr>
      </w:pPr>
      <w:r w:rsidRPr="00B12D88">
        <w:rPr>
          <w:rFonts w:cstheme="minorHAnsi"/>
          <w:b/>
          <w:color w:val="4472C4" w:themeColor="accent5"/>
          <w:sz w:val="20"/>
          <w:szCs w:val="20"/>
        </w:rPr>
        <w:t>Ulteriori dichiarazioni</w:t>
      </w:r>
    </w:p>
    <w:p w14:paraId="77D047BD" w14:textId="5789BD92" w:rsidR="00B8708A" w:rsidRDefault="00B8708A" w:rsidP="00B8708A">
      <w:pPr>
        <w:jc w:val="both"/>
        <w:rPr>
          <w:sz w:val="20"/>
          <w:szCs w:val="20"/>
        </w:rPr>
      </w:pPr>
      <w:r w:rsidRPr="006533B7">
        <w:rPr>
          <w:b/>
          <w:sz w:val="20"/>
          <w:szCs w:val="20"/>
        </w:rPr>
        <w:t>DICHIARA</w:t>
      </w:r>
      <w:r>
        <w:rPr>
          <w:b/>
          <w:sz w:val="20"/>
          <w:szCs w:val="20"/>
        </w:rPr>
        <w:t xml:space="preserve">, </w:t>
      </w:r>
      <w:r w:rsidRPr="00B8708A">
        <w:rPr>
          <w:bCs/>
          <w:sz w:val="20"/>
          <w:szCs w:val="20"/>
        </w:rPr>
        <w:t>altresì:</w:t>
      </w:r>
    </w:p>
    <w:p w14:paraId="0C5D0404" w14:textId="77777777" w:rsidR="00B8708A" w:rsidRPr="00DF635D" w:rsidRDefault="00B8708A" w:rsidP="00B8708A">
      <w:pPr>
        <w:ind w:left="142" w:hanging="142"/>
        <w:jc w:val="both"/>
        <w:rPr>
          <w:sz w:val="20"/>
          <w:szCs w:val="20"/>
        </w:rPr>
      </w:pPr>
      <w:r w:rsidRPr="00DB78F3">
        <w:rPr>
          <w:sz w:val="20"/>
          <w:szCs w:val="20"/>
        </w:rPr>
        <w:t>▪</w:t>
      </w:r>
      <w:r>
        <w:rPr>
          <w:sz w:val="20"/>
          <w:szCs w:val="20"/>
        </w:rPr>
        <w:t xml:space="preserve"> </w:t>
      </w:r>
      <w:r w:rsidRPr="00DF635D">
        <w:rPr>
          <w:sz w:val="20"/>
          <w:szCs w:val="20"/>
        </w:rPr>
        <w:t xml:space="preserve">di non avere prestato risorse, in qualità di impresa ausiliaria, ad altro concorrente </w:t>
      </w:r>
      <w:r w:rsidRPr="00DF635D">
        <w:rPr>
          <w:rFonts w:eastAsia="Calibri" w:cs="Calibri"/>
          <w:sz w:val="20"/>
          <w:szCs w:val="20"/>
          <w:lang w:eastAsia="it-IT"/>
        </w:rPr>
        <w:t>che è ricorso all’avvalimento per migliorare la propria offerta;</w:t>
      </w:r>
    </w:p>
    <w:p w14:paraId="676FC5B9" w14:textId="77777777" w:rsidR="00B8708A" w:rsidRPr="00DF635D" w:rsidRDefault="00B8708A" w:rsidP="00B8708A">
      <w:pPr>
        <w:spacing w:before="60" w:after="60" w:line="276" w:lineRule="auto"/>
        <w:jc w:val="both"/>
        <w:rPr>
          <w:rFonts w:eastAsia="Calibri" w:cs="Courier New"/>
          <w:b/>
          <w:sz w:val="20"/>
          <w:szCs w:val="20"/>
          <w:lang w:eastAsia="it-IT"/>
        </w:rPr>
      </w:pPr>
      <w:r>
        <w:rPr>
          <w:rFonts w:eastAsia="Calibri" w:cs="Courier New"/>
          <w:b/>
          <w:sz w:val="20"/>
          <w:szCs w:val="20"/>
          <w:lang w:eastAsia="it-IT"/>
        </w:rPr>
        <w:t>(</w:t>
      </w:r>
      <w:r w:rsidRPr="00DF635D">
        <w:rPr>
          <w:rFonts w:eastAsia="Calibri" w:cs="Courier New"/>
          <w:b/>
          <w:sz w:val="20"/>
          <w:szCs w:val="20"/>
          <w:lang w:eastAsia="it-IT"/>
        </w:rPr>
        <w:t>o, in alternativa</w:t>
      </w:r>
      <w:r>
        <w:rPr>
          <w:rFonts w:eastAsia="Calibri" w:cs="Courier New"/>
          <w:b/>
          <w:sz w:val="20"/>
          <w:szCs w:val="20"/>
          <w:lang w:eastAsia="it-IT"/>
        </w:rPr>
        <w:t>)</w:t>
      </w:r>
      <w:r w:rsidRPr="00DF635D">
        <w:rPr>
          <w:rFonts w:eastAsia="Calibri" w:cs="Courier New"/>
          <w:b/>
          <w:sz w:val="20"/>
          <w:szCs w:val="20"/>
          <w:lang w:eastAsia="it-IT"/>
        </w:rPr>
        <w:t xml:space="preserve"> </w:t>
      </w:r>
    </w:p>
    <w:p w14:paraId="460133DB" w14:textId="75F0B768" w:rsidR="00B8708A" w:rsidRDefault="00B8708A" w:rsidP="00B8708A">
      <w:pPr>
        <w:spacing w:before="60" w:after="60" w:line="276" w:lineRule="auto"/>
        <w:ind w:left="142" w:hanging="142"/>
        <w:jc w:val="both"/>
        <w:rPr>
          <w:sz w:val="20"/>
          <w:szCs w:val="20"/>
        </w:rPr>
      </w:pPr>
      <w:r w:rsidRPr="00DF635D">
        <w:rPr>
          <w:sz w:val="20"/>
          <w:szCs w:val="20"/>
        </w:rPr>
        <w:t xml:space="preserve">▪ di avere prestato risorse, in qualità di impresa ausiliaria al concorrente … </w:t>
      </w:r>
      <w:r w:rsidRPr="00DF635D">
        <w:rPr>
          <w:rFonts w:eastAsia="Calibri" w:cs="Calibri"/>
          <w:sz w:val="20"/>
          <w:szCs w:val="20"/>
          <w:lang w:eastAsia="it-IT"/>
        </w:rPr>
        <w:t>&lt;</w:t>
      </w:r>
      <w:r w:rsidRPr="00DF635D">
        <w:rPr>
          <w:rFonts w:eastAsia="Calibri" w:cs="Calibri"/>
          <w:i/>
          <w:iCs/>
          <w:sz w:val="20"/>
          <w:szCs w:val="20"/>
          <w:lang w:eastAsia="it-IT"/>
        </w:rPr>
        <w:t>indicare il nominativo</w:t>
      </w:r>
      <w:r w:rsidRPr="00DF635D">
        <w:rPr>
          <w:rFonts w:eastAsia="Calibri" w:cs="Calibri"/>
          <w:sz w:val="20"/>
          <w:szCs w:val="20"/>
          <w:lang w:eastAsia="it-IT"/>
        </w:rPr>
        <w:t>&gt;</w:t>
      </w:r>
      <w:r w:rsidRPr="00DF635D">
        <w:rPr>
          <w:sz w:val="20"/>
          <w:szCs w:val="20"/>
        </w:rPr>
        <w:t xml:space="preserve">, che se ne è avvalso ai fini del miglioramento dell’offerta, e </w:t>
      </w:r>
      <w:r w:rsidRPr="00DF635D">
        <w:rPr>
          <w:rFonts w:eastAsia="Calibri" w:cs="Calibri"/>
          <w:sz w:val="20"/>
          <w:szCs w:val="20"/>
          <w:lang w:eastAsia="it-IT"/>
        </w:rPr>
        <w:t>inserisce nel FVOE</w:t>
      </w:r>
      <w:r>
        <w:rPr>
          <w:rFonts w:eastAsia="Calibri" w:cs="Calibri"/>
          <w:sz w:val="20"/>
          <w:szCs w:val="20"/>
          <w:lang w:eastAsia="it-IT"/>
        </w:rPr>
        <w:t xml:space="preserve"> (</w:t>
      </w:r>
      <w:r w:rsidRPr="00B8708A">
        <w:rPr>
          <w:rFonts w:eastAsia="Calibri" w:cs="Calibri"/>
          <w:sz w:val="20"/>
          <w:szCs w:val="20"/>
          <w:u w:val="single"/>
          <w:lang w:eastAsia="it-IT"/>
        </w:rPr>
        <w:t>ed anticipa nella busta amministrativa</w:t>
      </w:r>
      <w:r>
        <w:rPr>
          <w:rFonts w:eastAsia="Calibri" w:cs="Calibri"/>
          <w:sz w:val="20"/>
          <w:szCs w:val="20"/>
          <w:lang w:eastAsia="it-IT"/>
        </w:rPr>
        <w:t>)</w:t>
      </w:r>
      <w:r w:rsidRPr="00DF635D">
        <w:rPr>
          <w:rFonts w:eastAsia="Calibri" w:cs="Calibri"/>
          <w:sz w:val="20"/>
          <w:szCs w:val="20"/>
          <w:lang w:eastAsia="it-IT"/>
        </w:rPr>
        <w:t xml:space="preserve"> idonea </w:t>
      </w:r>
      <w:r w:rsidRPr="00DF635D">
        <w:rPr>
          <w:rFonts w:eastAsia="Calibri" w:cs="Calibri"/>
          <w:sz w:val="20"/>
          <w:szCs w:val="20"/>
          <w:lang w:eastAsia="it-IT"/>
        </w:rPr>
        <w:lastRenderedPageBreak/>
        <w:t>documentazione atta a dimostrare</w:t>
      </w:r>
      <w:r w:rsidRPr="00DF635D">
        <w:rPr>
          <w:sz w:val="20"/>
          <w:szCs w:val="20"/>
        </w:rPr>
        <w:t xml:space="preserve"> che non sussistono collegamenti tali da ricondurre entrambe le imprese allo stesso centro decisionale;</w:t>
      </w:r>
    </w:p>
    <w:p w14:paraId="592098FD" w14:textId="38F9065E" w:rsidR="00CB26A1" w:rsidRPr="006533B7" w:rsidRDefault="00CB26A1" w:rsidP="00CB26A1">
      <w:pPr>
        <w:ind w:left="142" w:hanging="142"/>
        <w:jc w:val="both"/>
        <w:rPr>
          <w:sz w:val="20"/>
          <w:szCs w:val="20"/>
        </w:rPr>
      </w:pPr>
      <w:r w:rsidRPr="006533B7">
        <w:rPr>
          <w:sz w:val="20"/>
          <w:szCs w:val="20"/>
        </w:rPr>
        <w:t xml:space="preserve">▪ </w:t>
      </w:r>
      <w:r w:rsidRPr="006533B7">
        <w:rPr>
          <w:sz w:val="20"/>
          <w:szCs w:val="20"/>
        </w:rPr>
        <w:tab/>
        <w:t xml:space="preserve">di ritenere remunerativa l’offerta </w:t>
      </w:r>
      <w:r w:rsidRPr="00C42C11">
        <w:rPr>
          <w:sz w:val="20"/>
          <w:szCs w:val="20"/>
        </w:rPr>
        <w:t>economica</w:t>
      </w:r>
      <w:r w:rsidR="00B8708A" w:rsidRPr="00C42C11">
        <w:rPr>
          <w:sz w:val="20"/>
          <w:szCs w:val="20"/>
        </w:rPr>
        <w:t xml:space="preserve"> (e sostenibile il PEF) </w:t>
      </w:r>
      <w:r w:rsidRPr="00C42C11">
        <w:rPr>
          <w:sz w:val="20"/>
          <w:szCs w:val="20"/>
        </w:rPr>
        <w:t>presentat</w:t>
      </w:r>
      <w:r w:rsidR="00B8708A" w:rsidRPr="00C42C11">
        <w:rPr>
          <w:sz w:val="20"/>
          <w:szCs w:val="20"/>
        </w:rPr>
        <w:t>a</w:t>
      </w:r>
      <w:r w:rsidRPr="00C42C11">
        <w:rPr>
          <w:sz w:val="20"/>
          <w:szCs w:val="20"/>
        </w:rPr>
        <w:t>, avendo tenuto conto, per la relativa formulazione:</w:t>
      </w:r>
      <w:r w:rsidRPr="006533B7">
        <w:rPr>
          <w:sz w:val="20"/>
          <w:szCs w:val="20"/>
        </w:rPr>
        <w:t xml:space="preserve"> </w:t>
      </w:r>
    </w:p>
    <w:p w14:paraId="529A14C6" w14:textId="77777777" w:rsidR="00CB26A1" w:rsidRPr="0053285A" w:rsidRDefault="00CB26A1" w:rsidP="008D1AAF">
      <w:pPr>
        <w:pStyle w:val="Paragrafoelenco"/>
        <w:numPr>
          <w:ilvl w:val="0"/>
          <w:numId w:val="36"/>
        </w:numPr>
        <w:ind w:left="426" w:hanging="284"/>
        <w:jc w:val="both"/>
        <w:rPr>
          <w:sz w:val="20"/>
          <w:szCs w:val="20"/>
        </w:rPr>
      </w:pPr>
      <w:r w:rsidRPr="0053285A">
        <w:rPr>
          <w:sz w:val="20"/>
          <w:szCs w:val="20"/>
        </w:rPr>
        <w:t>delle condizioni contrattuali e degli oneri compresi quelli eventuali relativi in materia di sicurezza, di assicurazione, di condizioni di lavoro e di previdenza e assistenza derivanti dal CCNL applicato al personale impiegato nell’esecuzione del contratto;</w:t>
      </w:r>
    </w:p>
    <w:p w14:paraId="7C1BDB39" w14:textId="5CD3F7CA" w:rsidR="00CB26A1" w:rsidRDefault="00CB26A1" w:rsidP="008D1AAF">
      <w:pPr>
        <w:pStyle w:val="Paragrafoelenco"/>
        <w:numPr>
          <w:ilvl w:val="0"/>
          <w:numId w:val="36"/>
        </w:numPr>
        <w:ind w:left="426" w:hanging="284"/>
        <w:jc w:val="both"/>
        <w:rPr>
          <w:sz w:val="20"/>
          <w:szCs w:val="20"/>
        </w:rPr>
      </w:pPr>
      <w:r w:rsidRPr="0053285A">
        <w:rPr>
          <w:sz w:val="20"/>
          <w:szCs w:val="20"/>
        </w:rPr>
        <w:t xml:space="preserve">di tutte le circostanze generali, particolari e locali, nessuna esclusa ed eccettuata, che possono avere influito o influire sia sulla prestazione </w:t>
      </w:r>
      <w:r>
        <w:rPr>
          <w:sz w:val="20"/>
          <w:szCs w:val="20"/>
        </w:rPr>
        <w:t>qui dedotta</w:t>
      </w:r>
      <w:r w:rsidRPr="0053285A">
        <w:rPr>
          <w:sz w:val="20"/>
          <w:szCs w:val="20"/>
        </w:rPr>
        <w:t>, sia sulla determinazione della propria offerta</w:t>
      </w:r>
      <w:r>
        <w:rPr>
          <w:sz w:val="20"/>
          <w:szCs w:val="20"/>
        </w:rPr>
        <w:t>;</w:t>
      </w:r>
      <w:r w:rsidRPr="0053285A">
        <w:rPr>
          <w:sz w:val="20"/>
          <w:szCs w:val="20"/>
        </w:rPr>
        <w:t xml:space="preserve"> </w:t>
      </w:r>
    </w:p>
    <w:p w14:paraId="24A447F3" w14:textId="38328C34" w:rsidR="005F69B9" w:rsidRPr="005F69B9" w:rsidRDefault="005F69B9" w:rsidP="005F69B9">
      <w:pPr>
        <w:spacing w:after="0"/>
        <w:jc w:val="both"/>
        <w:rPr>
          <w:sz w:val="20"/>
          <w:szCs w:val="20"/>
        </w:rPr>
      </w:pPr>
      <w:r w:rsidRPr="006533B7">
        <w:rPr>
          <w:sz w:val="20"/>
          <w:szCs w:val="20"/>
        </w:rPr>
        <w:t xml:space="preserve">▪ </w:t>
      </w:r>
      <w:r>
        <w:rPr>
          <w:sz w:val="20"/>
          <w:szCs w:val="20"/>
        </w:rPr>
        <w:t xml:space="preserve"> </w:t>
      </w:r>
      <w:r w:rsidRPr="005F69B9">
        <w:rPr>
          <w:sz w:val="20"/>
          <w:szCs w:val="20"/>
        </w:rPr>
        <w:t>di accettare il patto di integrità visionabile al seguente link</w:t>
      </w:r>
    </w:p>
    <w:p w14:paraId="4D68F9E9" w14:textId="4D49A0BE" w:rsidR="005F69B9" w:rsidRDefault="005F69B9" w:rsidP="005F69B9">
      <w:pPr>
        <w:spacing w:after="0"/>
        <w:ind w:left="142"/>
        <w:jc w:val="both"/>
        <w:rPr>
          <w:rFonts w:cstheme="minorHAnsi"/>
          <w:sz w:val="20"/>
          <w:szCs w:val="20"/>
        </w:rPr>
      </w:pPr>
      <w:hyperlink r:id="rId8" w:history="1">
        <w:r w:rsidRPr="00F9180D">
          <w:rPr>
            <w:rStyle w:val="Collegamentoipertestuale"/>
            <w:rFonts w:cstheme="minorHAnsi"/>
            <w:sz w:val="20"/>
            <w:szCs w:val="20"/>
          </w:rPr>
          <w:t>https://www.regione.lombardia.it/wps/portal/istituzionale/HP/istituzione/Giunta/sedute-delibere-giunta-regionale/DettaglioDelibere/delibera-3599-legislatura-12</w:t>
        </w:r>
      </w:hyperlink>
    </w:p>
    <w:p w14:paraId="614E17BA" w14:textId="77777777" w:rsidR="005F69B9" w:rsidRPr="005F69B9" w:rsidRDefault="005F69B9" w:rsidP="005F69B9">
      <w:pPr>
        <w:spacing w:after="0"/>
        <w:ind w:left="142"/>
        <w:jc w:val="both"/>
        <w:rPr>
          <w:rFonts w:cstheme="minorHAnsi"/>
          <w:color w:val="0070C0"/>
          <w:sz w:val="20"/>
          <w:szCs w:val="20"/>
          <w:u w:val="single"/>
        </w:rPr>
      </w:pPr>
    </w:p>
    <w:p w14:paraId="2305825F" w14:textId="77777777" w:rsidR="005F69B9" w:rsidRPr="005F69B9" w:rsidRDefault="005F69B9" w:rsidP="005F69B9">
      <w:pPr>
        <w:ind w:left="142" w:hanging="142"/>
        <w:jc w:val="both"/>
        <w:rPr>
          <w:sz w:val="20"/>
          <w:szCs w:val="20"/>
        </w:rPr>
      </w:pPr>
      <w:r w:rsidRPr="005F69B9">
        <w:rPr>
          <w:sz w:val="20"/>
          <w:szCs w:val="20"/>
        </w:rPr>
        <w:t xml:space="preserve">▪ </w:t>
      </w:r>
      <w:r w:rsidRPr="005F69B9">
        <w:rPr>
          <w:sz w:val="20"/>
          <w:szCs w:val="20"/>
        </w:rPr>
        <w:tab/>
        <w:t xml:space="preserve">di essere edotto degli obblighi derivanti dal Codice etico adottato dalla stazione appaltante reperibile al seguente link </w:t>
      </w:r>
      <w:hyperlink r:id="rId9" w:history="1">
        <w:r w:rsidRPr="005F69B9">
          <w:rPr>
            <w:rStyle w:val="Collegamentoipertestuale"/>
            <w:rFonts w:cstheme="minorHAnsi"/>
            <w:sz w:val="20"/>
            <w:szCs w:val="20"/>
          </w:rPr>
          <w:t>http://www.aler-bg-lc-so.it/chi-siamo/codice-etico/</w:t>
        </w:r>
      </w:hyperlink>
      <w:r w:rsidRPr="005F69B9">
        <w:rPr>
          <w:sz w:val="20"/>
          <w:szCs w:val="20"/>
        </w:rPr>
        <w:t xml:space="preserve"> e dall’Ente concedente al seguente link </w:t>
      </w:r>
      <w:hyperlink r:id="rId10" w:history="1">
        <w:r w:rsidRPr="005F69B9">
          <w:rPr>
            <w:rStyle w:val="Collegamentoipertestuale"/>
            <w:rFonts w:ascii="Calibri" w:hAnsi="Calibri" w:cs="Calibri"/>
            <w:sz w:val="20"/>
            <w:szCs w:val="20"/>
          </w:rPr>
          <w:t>https://www.alerpavialodi.it/wps/portal/site/aler-pv-lo/note-legali/codice-etico</w:t>
        </w:r>
      </w:hyperlink>
      <w:r w:rsidRPr="005F69B9">
        <w:rPr>
          <w:rFonts w:ascii="Calibri" w:hAnsi="Calibri" w:cs="Calibri"/>
          <w:sz w:val="20"/>
          <w:szCs w:val="20"/>
        </w:rPr>
        <w:t xml:space="preserve"> </w:t>
      </w:r>
      <w:r w:rsidRPr="005F69B9">
        <w:rPr>
          <w:sz w:val="20"/>
          <w:szCs w:val="20"/>
        </w:rPr>
        <w:t>e si impegna, in caso di aggiudicazione, ad osservare e a far osservare ai propri dipendenti e collaboratori, per quanto applicabile, il suddetto codice, pena la risoluzione del contratto.</w:t>
      </w:r>
    </w:p>
    <w:p w14:paraId="25674DCE" w14:textId="28D5D7DE" w:rsidR="005F69B9" w:rsidRPr="006E5B97" w:rsidRDefault="005F69B9" w:rsidP="005F69B9">
      <w:pPr>
        <w:ind w:left="142" w:hanging="142"/>
        <w:jc w:val="both"/>
      </w:pPr>
      <w:r w:rsidRPr="005F69B9">
        <w:rPr>
          <w:sz w:val="20"/>
          <w:szCs w:val="20"/>
        </w:rPr>
        <w:t>▪</w:t>
      </w:r>
      <w:r>
        <w:rPr>
          <w:sz w:val="20"/>
          <w:szCs w:val="20"/>
        </w:rPr>
        <w:t xml:space="preserve"> </w:t>
      </w:r>
      <w:r w:rsidRPr="005F69B9">
        <w:rPr>
          <w:sz w:val="20"/>
          <w:szCs w:val="20"/>
        </w:rPr>
        <w:t>di conoscere ed accettare il modello organizzativo (MOGC) previsto dal D.Lgs. 231/2001 e adottato da ALER BG-LC-SO, visionabile al seguente link</w:t>
      </w:r>
      <w:bookmarkStart w:id="2" w:name="_Hlk104973706"/>
      <w:r w:rsidRPr="005F69B9">
        <w:rPr>
          <w:sz w:val="20"/>
          <w:szCs w:val="20"/>
        </w:rPr>
        <w:t xml:space="preserve"> </w:t>
      </w:r>
      <w:hyperlink r:id="rId11" w:history="1">
        <w:r w:rsidRPr="005F69B9">
          <w:rPr>
            <w:rStyle w:val="Collegamentoipertestuale"/>
            <w:rFonts w:cstheme="minorHAnsi"/>
            <w:sz w:val="20"/>
            <w:szCs w:val="20"/>
          </w:rPr>
          <w:t>http://www.aler-bg-lc-so.it/trasparenza/disposizioni-generali/modello-organizzativo-dlgs-231-2001</w:t>
        </w:r>
      </w:hyperlink>
      <w:bookmarkEnd w:id="2"/>
      <w:r w:rsidRPr="005F69B9">
        <w:rPr>
          <w:sz w:val="20"/>
          <w:szCs w:val="20"/>
        </w:rPr>
        <w:t xml:space="preserve"> e adottato da ALER PAVIA-LODI visionabile al seguente link </w:t>
      </w:r>
      <w:hyperlink r:id="rId12" w:history="1">
        <w:r w:rsidRPr="005F69B9">
          <w:rPr>
            <w:rStyle w:val="Collegamentoipertestuale"/>
            <w:sz w:val="20"/>
            <w:szCs w:val="20"/>
          </w:rPr>
          <w:t>https://www.alerpavialodi.it/wps/portal/site/aler-pv-lo/amministrazione-trasparente/disposizioni-generali/modello-organizzativo-dlgs-231-2001</w:t>
        </w:r>
      </w:hyperlink>
    </w:p>
    <w:p w14:paraId="0230F391" w14:textId="77777777" w:rsidR="00CB26A1" w:rsidRDefault="00CB26A1" w:rsidP="00CB26A1">
      <w:pPr>
        <w:ind w:left="284" w:hanging="284"/>
        <w:jc w:val="both"/>
        <w:rPr>
          <w:sz w:val="20"/>
          <w:szCs w:val="20"/>
        </w:rPr>
      </w:pPr>
      <w:r w:rsidRPr="006533B7">
        <w:rPr>
          <w:b/>
          <w:sz w:val="20"/>
          <w:szCs w:val="20"/>
        </w:rPr>
        <w:t>SI IMPEGNA</w:t>
      </w:r>
      <w:r>
        <w:rPr>
          <w:sz w:val="20"/>
          <w:szCs w:val="20"/>
        </w:rPr>
        <w:t>:</w:t>
      </w:r>
    </w:p>
    <w:p w14:paraId="2AFCBA66" w14:textId="77777777" w:rsidR="00CB26A1" w:rsidRDefault="00CB26A1" w:rsidP="00CB26A1">
      <w:pPr>
        <w:pStyle w:val="Paragrafoelenco"/>
        <w:numPr>
          <w:ilvl w:val="0"/>
          <w:numId w:val="2"/>
        </w:numPr>
        <w:ind w:left="426"/>
        <w:jc w:val="both"/>
        <w:rPr>
          <w:sz w:val="20"/>
          <w:szCs w:val="20"/>
        </w:rPr>
      </w:pPr>
      <w:r w:rsidRPr="000D2BAA">
        <w:rPr>
          <w:sz w:val="20"/>
          <w:szCs w:val="20"/>
        </w:rPr>
        <w:t>a non attuare nella presente gara intese e/o pratiche restrittive della concorrenza e del mercato vietate ai sensi della normativa applicabile;</w:t>
      </w:r>
    </w:p>
    <w:p w14:paraId="7E3E0782" w14:textId="6CC36B06" w:rsidR="003025A1" w:rsidRDefault="00CB26A1" w:rsidP="00B8708A">
      <w:pPr>
        <w:ind w:left="284" w:hanging="284"/>
        <w:jc w:val="both"/>
        <w:rPr>
          <w:sz w:val="20"/>
          <w:szCs w:val="20"/>
        </w:rPr>
      </w:pPr>
      <w:r w:rsidRPr="006533B7">
        <w:rPr>
          <w:sz w:val="20"/>
          <w:szCs w:val="20"/>
        </w:rPr>
        <w:t xml:space="preserve">▪ </w:t>
      </w:r>
      <w:r w:rsidRPr="006533B7">
        <w:rPr>
          <w:sz w:val="20"/>
          <w:szCs w:val="20"/>
        </w:rPr>
        <w:tab/>
      </w:r>
      <w:r w:rsidR="003025A1" w:rsidRPr="006533B7">
        <w:rPr>
          <w:b/>
          <w:sz w:val="20"/>
          <w:szCs w:val="20"/>
        </w:rPr>
        <w:t>DICHIARA</w:t>
      </w:r>
      <w:r w:rsidR="003025A1">
        <w:rPr>
          <w:b/>
          <w:sz w:val="20"/>
          <w:szCs w:val="20"/>
        </w:rPr>
        <w:t xml:space="preserve"> </w:t>
      </w:r>
      <w:r w:rsidR="005112BF" w:rsidRPr="00C96FF3">
        <w:rPr>
          <w:bCs/>
          <w:sz w:val="20"/>
          <w:szCs w:val="20"/>
        </w:rPr>
        <w:t xml:space="preserve">di aver preso visione dei luoghi </w:t>
      </w:r>
      <w:r w:rsidR="00C96FF3" w:rsidRPr="00C96FF3">
        <w:rPr>
          <w:bCs/>
          <w:sz w:val="20"/>
          <w:szCs w:val="20"/>
        </w:rPr>
        <w:t>come da certificato rilasciato da …………</w:t>
      </w:r>
      <w:r w:rsidR="007E285F">
        <w:rPr>
          <w:bCs/>
          <w:sz w:val="20"/>
          <w:szCs w:val="20"/>
        </w:rPr>
        <w:t>………………..</w:t>
      </w:r>
      <w:r w:rsidR="00C96FF3" w:rsidRPr="00C96FF3">
        <w:rPr>
          <w:bCs/>
          <w:sz w:val="20"/>
          <w:szCs w:val="20"/>
        </w:rPr>
        <w:t>….. in data ……………….;</w:t>
      </w:r>
    </w:p>
    <w:p w14:paraId="3A569ED8" w14:textId="77777777" w:rsidR="00CB26A1" w:rsidRPr="006533B7" w:rsidRDefault="00CB26A1" w:rsidP="00CB26A1">
      <w:pPr>
        <w:ind w:left="284" w:hanging="284"/>
        <w:jc w:val="both"/>
        <w:rPr>
          <w:sz w:val="20"/>
          <w:szCs w:val="20"/>
        </w:rPr>
      </w:pPr>
      <w:r w:rsidRPr="006533B7">
        <w:rPr>
          <w:b/>
          <w:sz w:val="20"/>
          <w:szCs w:val="20"/>
        </w:rPr>
        <w:t xml:space="preserve">▪ </w:t>
      </w:r>
      <w:r w:rsidRPr="006533B7">
        <w:rPr>
          <w:b/>
          <w:sz w:val="20"/>
          <w:szCs w:val="20"/>
        </w:rPr>
        <w:tab/>
        <w:t xml:space="preserve">DICHIARA </w:t>
      </w:r>
      <w:r w:rsidRPr="006533B7">
        <w:rPr>
          <w:sz w:val="20"/>
          <w:szCs w:val="20"/>
        </w:rPr>
        <w:t>di aver provveduto al pagamento del contributo dovuto in favore dell’Autorità ai sensi dell’articolo 1, comma 65 della legge 23 dicembre 2005, n. 266 a pena di inammissibilità</w:t>
      </w:r>
      <w:r>
        <w:rPr>
          <w:sz w:val="20"/>
          <w:szCs w:val="20"/>
        </w:rPr>
        <w:t xml:space="preserve"> dell’offerta;</w:t>
      </w:r>
      <w:r w:rsidRPr="006533B7">
        <w:rPr>
          <w:sz w:val="20"/>
          <w:szCs w:val="20"/>
        </w:rPr>
        <w:t xml:space="preserve"> </w:t>
      </w:r>
    </w:p>
    <w:p w14:paraId="2818A3DB" w14:textId="77777777" w:rsidR="00CB26A1" w:rsidRPr="00DB78F3" w:rsidRDefault="00CB26A1" w:rsidP="00CB26A1">
      <w:pPr>
        <w:ind w:left="284" w:hanging="284"/>
        <w:jc w:val="both"/>
        <w:rPr>
          <w:sz w:val="20"/>
          <w:szCs w:val="20"/>
        </w:rPr>
      </w:pPr>
      <w:r w:rsidRPr="006533B7">
        <w:rPr>
          <w:b/>
          <w:sz w:val="20"/>
          <w:szCs w:val="20"/>
        </w:rPr>
        <w:t xml:space="preserve">▪ </w:t>
      </w:r>
      <w:r w:rsidRPr="006533B7">
        <w:rPr>
          <w:b/>
          <w:sz w:val="20"/>
          <w:szCs w:val="20"/>
        </w:rPr>
        <w:tab/>
        <w:t xml:space="preserve">DICHIARA </w:t>
      </w:r>
      <w:r w:rsidRPr="00DB78F3">
        <w:rPr>
          <w:sz w:val="20"/>
          <w:szCs w:val="20"/>
        </w:rPr>
        <w:t>di impegnarsi a mantenere valida e vincolante la propria offerta per il periodo previsto nel</w:t>
      </w:r>
      <w:r>
        <w:rPr>
          <w:sz w:val="20"/>
          <w:szCs w:val="20"/>
        </w:rPr>
        <w:t>la lex specialis di gara;</w:t>
      </w:r>
    </w:p>
    <w:p w14:paraId="5452C4CD" w14:textId="3FDC721F" w:rsidR="00CB26A1" w:rsidRDefault="00CB26A1" w:rsidP="006F6F68">
      <w:pPr>
        <w:tabs>
          <w:tab w:val="left" w:pos="0"/>
        </w:tabs>
        <w:ind w:left="142" w:hanging="142"/>
        <w:jc w:val="both"/>
        <w:rPr>
          <w:sz w:val="20"/>
          <w:szCs w:val="20"/>
        </w:rPr>
      </w:pPr>
      <w:r w:rsidRPr="006533B7">
        <w:rPr>
          <w:b/>
          <w:sz w:val="20"/>
          <w:szCs w:val="20"/>
        </w:rPr>
        <w:t xml:space="preserve">▪ </w:t>
      </w:r>
      <w:r w:rsidRPr="006533B7">
        <w:rPr>
          <w:b/>
          <w:sz w:val="20"/>
          <w:szCs w:val="20"/>
        </w:rPr>
        <w:tab/>
      </w:r>
      <w:r>
        <w:rPr>
          <w:b/>
          <w:sz w:val="20"/>
          <w:szCs w:val="20"/>
        </w:rPr>
        <w:t xml:space="preserve">   </w:t>
      </w:r>
      <w:r w:rsidRPr="006533B7">
        <w:rPr>
          <w:b/>
          <w:sz w:val="20"/>
          <w:szCs w:val="20"/>
        </w:rPr>
        <w:t xml:space="preserve">ALLEGA </w:t>
      </w:r>
      <w:r w:rsidRPr="006533B7">
        <w:rPr>
          <w:sz w:val="20"/>
          <w:szCs w:val="20"/>
        </w:rPr>
        <w:t xml:space="preserve">la ricevuta di pagamento elettronico dell’imposta di bollo o del bonifico bancario o, in alternativa, indica il </w:t>
      </w:r>
      <w:r>
        <w:rPr>
          <w:sz w:val="20"/>
          <w:szCs w:val="20"/>
        </w:rPr>
        <w:t xml:space="preserve">       </w:t>
      </w:r>
      <w:r w:rsidRPr="006533B7">
        <w:rPr>
          <w:sz w:val="20"/>
          <w:szCs w:val="20"/>
        </w:rPr>
        <w:t xml:space="preserve">seguente numero seriale della marca da bollo </w:t>
      </w:r>
      <w:r w:rsidR="006B6836">
        <w:rPr>
          <w:sz w:val="20"/>
          <w:szCs w:val="20"/>
        </w:rPr>
        <w:t>…………</w:t>
      </w:r>
      <w:r w:rsidRPr="006533B7">
        <w:rPr>
          <w:sz w:val="20"/>
          <w:szCs w:val="20"/>
        </w:rPr>
        <w:t>…, producendo copia del contrassegno in formato.pdf. Assume ogni responsabilità in caso di utilizzo plurimo dei contrassegni.</w:t>
      </w:r>
    </w:p>
    <w:p w14:paraId="600FDDA4" w14:textId="08FEBEFD" w:rsidR="00B8708A" w:rsidRPr="006F6F68" w:rsidRDefault="00B8708A" w:rsidP="006F6F68">
      <w:pPr>
        <w:pStyle w:val="Paragrafoelenco"/>
        <w:numPr>
          <w:ilvl w:val="0"/>
          <w:numId w:val="26"/>
        </w:numPr>
        <w:ind w:left="284" w:hanging="284"/>
        <w:jc w:val="both"/>
        <w:rPr>
          <w:sz w:val="20"/>
          <w:szCs w:val="20"/>
        </w:rPr>
      </w:pPr>
      <w:r w:rsidRPr="006F6F68">
        <w:rPr>
          <w:b/>
          <w:sz w:val="20"/>
          <w:szCs w:val="20"/>
        </w:rPr>
        <w:t>DICHIARA</w:t>
      </w:r>
      <w:r w:rsidRPr="006F6F68">
        <w:rPr>
          <w:sz w:val="20"/>
          <w:szCs w:val="20"/>
        </w:rPr>
        <w:t xml:space="preserve"> di beneficiare di una o più delle seguenti riduzioni della garanzia a corredo dell’offerta ai sensi dell’articolo 106, comma 8, (</w:t>
      </w:r>
      <w:r w:rsidRPr="006F6F68">
        <w:rPr>
          <w:i/>
          <w:sz w:val="20"/>
          <w:szCs w:val="20"/>
        </w:rPr>
        <w:t xml:space="preserve">compilare solo se di interesse) </w:t>
      </w:r>
      <w:r w:rsidRPr="006F6F68">
        <w:rPr>
          <w:sz w:val="20"/>
          <w:szCs w:val="20"/>
        </w:rPr>
        <w:t>e inserisce le relative certificazioni nel FVOE (oltre ad anticipare le stesse nella busta amministrativa della presente procedura):</w:t>
      </w:r>
    </w:p>
    <w:p w14:paraId="5BB6D609" w14:textId="77777777" w:rsidR="00B8708A" w:rsidRPr="006533B7" w:rsidRDefault="00B8708A" w:rsidP="00B8708A">
      <w:pPr>
        <w:pStyle w:val="Paragrafoelenco"/>
        <w:numPr>
          <w:ilvl w:val="0"/>
          <w:numId w:val="5"/>
        </w:numPr>
        <w:tabs>
          <w:tab w:val="clear" w:pos="852"/>
          <w:tab w:val="num" w:pos="0"/>
        </w:tabs>
        <w:ind w:left="284" w:hanging="284"/>
        <w:jc w:val="both"/>
        <w:rPr>
          <w:rFonts w:cs="Segoe UI Symbol"/>
          <w:sz w:val="20"/>
          <w:szCs w:val="20"/>
        </w:rPr>
      </w:pPr>
      <w:r w:rsidRPr="006533B7">
        <w:rPr>
          <w:sz w:val="20"/>
          <w:szCs w:val="20"/>
        </w:rPr>
        <w:t>30% per il possesso della certificazione del sistema di qualità conforme alle norme europee della serie UNI CEI ISO 9000 rilasciata da organismi accreditati, ai sensi delle norme europee della serie UNI CEI EN 45000 e della serie UNI CEI EN ISO/IEC 17000;</w:t>
      </w:r>
    </w:p>
    <w:p w14:paraId="103E01F8" w14:textId="77777777" w:rsidR="00B8708A" w:rsidRPr="00C42C11" w:rsidRDefault="00B8708A" w:rsidP="00B8708A">
      <w:pPr>
        <w:pStyle w:val="Paragrafoelenco"/>
        <w:numPr>
          <w:ilvl w:val="0"/>
          <w:numId w:val="5"/>
        </w:numPr>
        <w:tabs>
          <w:tab w:val="clear" w:pos="852"/>
          <w:tab w:val="num" w:pos="0"/>
        </w:tabs>
        <w:ind w:left="284" w:hanging="284"/>
        <w:jc w:val="both"/>
        <w:rPr>
          <w:sz w:val="20"/>
          <w:szCs w:val="20"/>
        </w:rPr>
      </w:pPr>
      <w:r w:rsidRPr="006533B7">
        <w:rPr>
          <w:sz w:val="20"/>
          <w:szCs w:val="20"/>
        </w:rPr>
        <w:lastRenderedPageBreak/>
        <w:t>50%</w:t>
      </w:r>
      <w:r>
        <w:rPr>
          <w:sz w:val="20"/>
          <w:szCs w:val="20"/>
        </w:rPr>
        <w:t xml:space="preserve"> </w:t>
      </w:r>
      <w:r w:rsidRPr="006533B7">
        <w:rPr>
          <w:sz w:val="20"/>
          <w:szCs w:val="20"/>
        </w:rPr>
        <w:t xml:space="preserve">in quanto qualificabile come micro, piccola o media impresa oppure facente parte di un raggruppamento di operatori economici o consorzi ordinari </w:t>
      </w:r>
      <w:r w:rsidRPr="00C42C11">
        <w:rPr>
          <w:sz w:val="20"/>
          <w:szCs w:val="20"/>
        </w:rPr>
        <w:t>costituiti esclusivamente da micro, piccole e medie imprese,</w:t>
      </w:r>
      <w:r w:rsidRPr="00C42C11">
        <w:rPr>
          <w:rStyle w:val="Richiamoallanotaapidipagina"/>
          <w:sz w:val="20"/>
          <w:szCs w:val="20"/>
        </w:rPr>
        <w:footnoteReference w:id="3"/>
      </w:r>
    </w:p>
    <w:p w14:paraId="35DE53BF" w14:textId="04973537" w:rsidR="00B8708A" w:rsidRPr="00C42C11" w:rsidRDefault="00B8708A" w:rsidP="00B8708A">
      <w:pPr>
        <w:pStyle w:val="Paragrafoelenco"/>
        <w:numPr>
          <w:ilvl w:val="0"/>
          <w:numId w:val="5"/>
        </w:numPr>
        <w:tabs>
          <w:tab w:val="clear" w:pos="852"/>
          <w:tab w:val="num" w:pos="0"/>
        </w:tabs>
        <w:ind w:left="284" w:hanging="284"/>
        <w:jc w:val="both"/>
        <w:rPr>
          <w:sz w:val="20"/>
          <w:szCs w:val="20"/>
        </w:rPr>
      </w:pPr>
      <w:r w:rsidRPr="00C42C11">
        <w:rPr>
          <w:sz w:val="20"/>
          <w:szCs w:val="20"/>
        </w:rPr>
        <w:t>10% per aver presentato una fideiussione, emessa e firmata digitalmente, gestita mediante ricorso a piattaforma ovvero verificabile per via telematica al seguente link …</w:t>
      </w:r>
      <w:r w:rsidR="0095131B">
        <w:rPr>
          <w:sz w:val="20"/>
          <w:szCs w:val="20"/>
        </w:rPr>
        <w:t>………………..</w:t>
      </w:r>
      <w:r w:rsidRPr="00C42C11">
        <w:rPr>
          <w:sz w:val="20"/>
          <w:szCs w:val="20"/>
        </w:rPr>
        <w:t xml:space="preserve">… </w:t>
      </w:r>
      <w:r w:rsidRPr="00C42C11">
        <w:rPr>
          <w:i/>
          <w:iCs/>
          <w:sz w:val="20"/>
          <w:szCs w:val="20"/>
        </w:rPr>
        <w:t>(indicare il sito internet dell'emittente)</w:t>
      </w:r>
      <w:r w:rsidRPr="00C42C11">
        <w:rPr>
          <w:sz w:val="20"/>
          <w:szCs w:val="20"/>
        </w:rPr>
        <w:t>;</w:t>
      </w:r>
    </w:p>
    <w:p w14:paraId="39B34F72" w14:textId="77777777" w:rsidR="0095131B" w:rsidRPr="0095131B" w:rsidRDefault="0095131B" w:rsidP="0095131B">
      <w:pPr>
        <w:pStyle w:val="Paragrafoelenco"/>
        <w:numPr>
          <w:ilvl w:val="0"/>
          <w:numId w:val="5"/>
        </w:numPr>
        <w:tabs>
          <w:tab w:val="clear" w:pos="852"/>
          <w:tab w:val="num" w:pos="0"/>
        </w:tabs>
        <w:ind w:left="284" w:hanging="284"/>
        <w:jc w:val="both"/>
        <w:rPr>
          <w:sz w:val="20"/>
          <w:szCs w:val="20"/>
        </w:rPr>
      </w:pPr>
      <w:r w:rsidRPr="0095131B">
        <w:rPr>
          <w:sz w:val="20"/>
          <w:szCs w:val="20"/>
        </w:rPr>
        <w:t>riduzione del 20% per il possesso di una o entrambe delle seguenti certificazioni UNI EN ISO 14001 e UNI CEI EN ISO 50001 individuate dalla stazione appaltante tra quelle previste dall’allegato II.13 del Codice:</w:t>
      </w:r>
    </w:p>
    <w:tbl>
      <w:tblPr>
        <w:tblStyle w:val="Grigliatabella"/>
        <w:tblW w:w="5000" w:type="pct"/>
        <w:tblLayout w:type="fixed"/>
        <w:tblLook w:val="04A0" w:firstRow="1" w:lastRow="0" w:firstColumn="1" w:lastColumn="0" w:noHBand="0" w:noVBand="1"/>
      </w:tblPr>
      <w:tblGrid>
        <w:gridCol w:w="1836"/>
        <w:gridCol w:w="7792"/>
      </w:tblGrid>
      <w:tr w:rsidR="00B8708A" w:rsidRPr="006533B7" w14:paraId="02AD89E1" w14:textId="77777777" w:rsidTr="00A67F74">
        <w:trPr>
          <w:trHeight w:val="129"/>
        </w:trPr>
        <w:tc>
          <w:tcPr>
            <w:tcW w:w="1836" w:type="dxa"/>
            <w:shd w:val="clear" w:color="auto" w:fill="4472C4" w:themeFill="accent5"/>
          </w:tcPr>
          <w:p w14:paraId="7BE74EC4" w14:textId="77777777" w:rsidR="00B8708A" w:rsidRPr="006533B7" w:rsidRDefault="00B8708A" w:rsidP="00A67F74">
            <w:pPr>
              <w:spacing w:after="0" w:line="240" w:lineRule="auto"/>
              <w:jc w:val="both"/>
              <w:rPr>
                <w:color w:val="FFFFFF" w:themeColor="background1"/>
                <w:sz w:val="20"/>
                <w:szCs w:val="20"/>
              </w:rPr>
            </w:pPr>
            <w:r w:rsidRPr="006533B7">
              <w:rPr>
                <w:rFonts w:eastAsia="Calibri"/>
                <w:color w:val="FFFFFF" w:themeColor="background1"/>
                <w:sz w:val="20"/>
                <w:szCs w:val="20"/>
              </w:rPr>
              <w:t>Norma</w:t>
            </w:r>
          </w:p>
        </w:tc>
        <w:tc>
          <w:tcPr>
            <w:tcW w:w="7792" w:type="dxa"/>
            <w:shd w:val="clear" w:color="auto" w:fill="4472C4" w:themeFill="accent5"/>
          </w:tcPr>
          <w:p w14:paraId="73C5B494" w14:textId="77777777" w:rsidR="00B8708A" w:rsidRPr="006533B7" w:rsidRDefault="00B8708A" w:rsidP="00A67F74">
            <w:pPr>
              <w:spacing w:after="0" w:line="240" w:lineRule="auto"/>
              <w:jc w:val="both"/>
              <w:rPr>
                <w:color w:val="FFFFFF" w:themeColor="background1"/>
                <w:sz w:val="20"/>
                <w:szCs w:val="20"/>
              </w:rPr>
            </w:pPr>
            <w:r w:rsidRPr="006533B7">
              <w:rPr>
                <w:rFonts w:eastAsia="Calibri"/>
                <w:color w:val="FFFFFF" w:themeColor="background1"/>
                <w:sz w:val="20"/>
                <w:szCs w:val="20"/>
              </w:rPr>
              <w:t>Certificazione/marchio posseduti</w:t>
            </w:r>
          </w:p>
        </w:tc>
      </w:tr>
      <w:tr w:rsidR="00B8708A" w:rsidRPr="006533B7" w14:paraId="77178070" w14:textId="77777777" w:rsidTr="00A67F74">
        <w:tc>
          <w:tcPr>
            <w:tcW w:w="1836" w:type="dxa"/>
          </w:tcPr>
          <w:p w14:paraId="568F36CF" w14:textId="77777777" w:rsidR="00B8708A" w:rsidRPr="006533B7" w:rsidRDefault="00B8708A" w:rsidP="00A67F74">
            <w:pPr>
              <w:spacing w:after="0" w:line="240" w:lineRule="auto"/>
              <w:jc w:val="both"/>
              <w:rPr>
                <w:sz w:val="20"/>
                <w:szCs w:val="20"/>
              </w:rPr>
            </w:pPr>
          </w:p>
        </w:tc>
        <w:tc>
          <w:tcPr>
            <w:tcW w:w="7792" w:type="dxa"/>
          </w:tcPr>
          <w:p w14:paraId="4F367446" w14:textId="77777777" w:rsidR="00B8708A" w:rsidRPr="006533B7" w:rsidRDefault="00B8708A" w:rsidP="00A67F74">
            <w:pPr>
              <w:spacing w:after="0" w:line="240" w:lineRule="auto"/>
              <w:jc w:val="both"/>
              <w:rPr>
                <w:sz w:val="20"/>
                <w:szCs w:val="20"/>
              </w:rPr>
            </w:pPr>
          </w:p>
        </w:tc>
      </w:tr>
      <w:tr w:rsidR="00B8708A" w:rsidRPr="006533B7" w14:paraId="3B6409CF" w14:textId="77777777" w:rsidTr="00A67F74">
        <w:tc>
          <w:tcPr>
            <w:tcW w:w="1836" w:type="dxa"/>
          </w:tcPr>
          <w:p w14:paraId="5BA72ED0" w14:textId="77777777" w:rsidR="00B8708A" w:rsidRPr="006533B7" w:rsidRDefault="00B8708A" w:rsidP="00A67F74">
            <w:pPr>
              <w:spacing w:after="0" w:line="240" w:lineRule="auto"/>
              <w:jc w:val="both"/>
              <w:rPr>
                <w:sz w:val="20"/>
                <w:szCs w:val="20"/>
              </w:rPr>
            </w:pPr>
          </w:p>
        </w:tc>
        <w:tc>
          <w:tcPr>
            <w:tcW w:w="7792" w:type="dxa"/>
          </w:tcPr>
          <w:p w14:paraId="37BBD195" w14:textId="77777777" w:rsidR="00B8708A" w:rsidRPr="006533B7" w:rsidRDefault="00B8708A" w:rsidP="00A67F74">
            <w:pPr>
              <w:spacing w:after="0" w:line="240" w:lineRule="auto"/>
              <w:jc w:val="both"/>
              <w:rPr>
                <w:sz w:val="20"/>
                <w:szCs w:val="20"/>
              </w:rPr>
            </w:pPr>
          </w:p>
        </w:tc>
      </w:tr>
      <w:tr w:rsidR="00B8708A" w:rsidRPr="006533B7" w14:paraId="1B57C403" w14:textId="77777777" w:rsidTr="00A67F74">
        <w:tc>
          <w:tcPr>
            <w:tcW w:w="1836" w:type="dxa"/>
          </w:tcPr>
          <w:p w14:paraId="07D92B63" w14:textId="77777777" w:rsidR="00B8708A" w:rsidRPr="006533B7" w:rsidRDefault="00B8708A" w:rsidP="00A67F74">
            <w:pPr>
              <w:spacing w:after="0" w:line="240" w:lineRule="auto"/>
              <w:jc w:val="both"/>
              <w:rPr>
                <w:sz w:val="20"/>
                <w:szCs w:val="20"/>
              </w:rPr>
            </w:pPr>
          </w:p>
        </w:tc>
        <w:tc>
          <w:tcPr>
            <w:tcW w:w="7792" w:type="dxa"/>
          </w:tcPr>
          <w:p w14:paraId="316218A2" w14:textId="77777777" w:rsidR="00B8708A" w:rsidRPr="006533B7" w:rsidRDefault="00B8708A" w:rsidP="00A67F74">
            <w:pPr>
              <w:spacing w:after="0" w:line="240" w:lineRule="auto"/>
              <w:jc w:val="both"/>
              <w:rPr>
                <w:sz w:val="20"/>
                <w:szCs w:val="20"/>
              </w:rPr>
            </w:pPr>
          </w:p>
        </w:tc>
      </w:tr>
      <w:tr w:rsidR="00B8708A" w:rsidRPr="006533B7" w14:paraId="57CB4718" w14:textId="77777777" w:rsidTr="00A67F74">
        <w:tc>
          <w:tcPr>
            <w:tcW w:w="1836" w:type="dxa"/>
          </w:tcPr>
          <w:p w14:paraId="110773AB" w14:textId="77777777" w:rsidR="00B8708A" w:rsidRPr="006533B7" w:rsidRDefault="00B8708A" w:rsidP="00A67F74">
            <w:pPr>
              <w:spacing w:after="0" w:line="240" w:lineRule="auto"/>
              <w:jc w:val="both"/>
              <w:rPr>
                <w:sz w:val="20"/>
                <w:szCs w:val="20"/>
              </w:rPr>
            </w:pPr>
          </w:p>
        </w:tc>
        <w:tc>
          <w:tcPr>
            <w:tcW w:w="7792" w:type="dxa"/>
          </w:tcPr>
          <w:p w14:paraId="65ED3305" w14:textId="77777777" w:rsidR="00B8708A" w:rsidRPr="006533B7" w:rsidRDefault="00B8708A" w:rsidP="00A67F74">
            <w:pPr>
              <w:spacing w:after="0" w:line="240" w:lineRule="auto"/>
              <w:jc w:val="both"/>
              <w:rPr>
                <w:sz w:val="20"/>
                <w:szCs w:val="20"/>
              </w:rPr>
            </w:pPr>
          </w:p>
        </w:tc>
      </w:tr>
    </w:tbl>
    <w:p w14:paraId="2C733C5C" w14:textId="77777777" w:rsidR="00B8708A" w:rsidRPr="006533B7" w:rsidRDefault="00B8708A" w:rsidP="00B8708A">
      <w:pPr>
        <w:jc w:val="both"/>
        <w:rPr>
          <w:sz w:val="20"/>
          <w:szCs w:val="20"/>
        </w:rPr>
      </w:pPr>
    </w:p>
    <w:p w14:paraId="5BDF6AB0" w14:textId="6FDA5A6C" w:rsidR="00B8708A" w:rsidRDefault="00B8708A" w:rsidP="00B8708A">
      <w:pPr>
        <w:ind w:left="284" w:hanging="284"/>
        <w:jc w:val="both"/>
        <w:rPr>
          <w:sz w:val="20"/>
          <w:szCs w:val="20"/>
        </w:rPr>
      </w:pPr>
      <w:r w:rsidRPr="006533B7">
        <w:rPr>
          <w:b/>
          <w:sz w:val="20"/>
          <w:szCs w:val="20"/>
        </w:rPr>
        <w:t xml:space="preserve">▪ </w:t>
      </w:r>
      <w:r w:rsidRPr="006533B7">
        <w:rPr>
          <w:b/>
          <w:sz w:val="20"/>
          <w:szCs w:val="20"/>
        </w:rPr>
        <w:tab/>
        <w:t xml:space="preserve">DICHIARA </w:t>
      </w:r>
      <w:r w:rsidRPr="006533B7">
        <w:rPr>
          <w:sz w:val="20"/>
          <w:szCs w:val="20"/>
        </w:rPr>
        <w:t>che</w:t>
      </w:r>
      <w:r w:rsidRPr="006533B7">
        <w:rPr>
          <w:b/>
          <w:sz w:val="20"/>
          <w:szCs w:val="20"/>
        </w:rPr>
        <w:t xml:space="preserve"> </w:t>
      </w:r>
      <w:r w:rsidRPr="006533B7">
        <w:rPr>
          <w:sz w:val="20"/>
          <w:szCs w:val="20"/>
        </w:rPr>
        <w:t xml:space="preserve">la </w:t>
      </w:r>
      <w:r>
        <w:rPr>
          <w:sz w:val="20"/>
          <w:szCs w:val="20"/>
        </w:rPr>
        <w:t xml:space="preserve">garanzia </w:t>
      </w:r>
      <w:r w:rsidRPr="006533B7">
        <w:rPr>
          <w:sz w:val="20"/>
          <w:szCs w:val="20"/>
        </w:rPr>
        <w:t xml:space="preserve">è stata costituita nella forma di </w:t>
      </w:r>
      <w:r w:rsidR="0095131B">
        <w:rPr>
          <w:sz w:val="20"/>
          <w:szCs w:val="20"/>
        </w:rPr>
        <w:t>…………………..</w:t>
      </w:r>
      <w:r w:rsidRPr="006533B7">
        <w:rPr>
          <w:sz w:val="20"/>
          <w:szCs w:val="20"/>
        </w:rPr>
        <w:t>… (indic</w:t>
      </w:r>
      <w:r>
        <w:rPr>
          <w:sz w:val="20"/>
          <w:szCs w:val="20"/>
        </w:rPr>
        <w:t>are se cauzione o fideiussione);</w:t>
      </w:r>
    </w:p>
    <w:p w14:paraId="250CD6E7" w14:textId="77777777" w:rsidR="00B8708A" w:rsidRPr="00C42C11" w:rsidRDefault="00B8708A" w:rsidP="00B8708A">
      <w:pPr>
        <w:ind w:left="284" w:hanging="284"/>
        <w:jc w:val="both"/>
        <w:rPr>
          <w:bCs/>
          <w:sz w:val="20"/>
          <w:szCs w:val="20"/>
        </w:rPr>
      </w:pPr>
      <w:r w:rsidRPr="006533B7">
        <w:rPr>
          <w:b/>
          <w:sz w:val="20"/>
          <w:szCs w:val="20"/>
        </w:rPr>
        <w:t xml:space="preserve">▪ </w:t>
      </w:r>
      <w:r w:rsidRPr="006533B7">
        <w:rPr>
          <w:b/>
          <w:sz w:val="20"/>
          <w:szCs w:val="20"/>
        </w:rPr>
        <w:tab/>
      </w:r>
      <w:r w:rsidRPr="000D08AE">
        <w:rPr>
          <w:b/>
          <w:sz w:val="20"/>
          <w:szCs w:val="20"/>
        </w:rPr>
        <w:t>DICHIARA</w:t>
      </w:r>
      <w:r w:rsidRPr="000D08AE">
        <w:rPr>
          <w:bCs/>
          <w:sz w:val="20"/>
          <w:szCs w:val="20"/>
        </w:rPr>
        <w:t xml:space="preserve"> d</w:t>
      </w:r>
      <w:r w:rsidRPr="00C42C11">
        <w:rPr>
          <w:bCs/>
          <w:sz w:val="20"/>
          <w:szCs w:val="20"/>
        </w:rPr>
        <w:t>i aver effettuato le verifiche riguardo la correttezza della garanzia prodotta, secondo le indicazioni di cui al paragrafo 10 del Disciplinare;</w:t>
      </w:r>
    </w:p>
    <w:p w14:paraId="6CE9E908" w14:textId="77777777" w:rsidR="006F6F68" w:rsidRDefault="00B8708A" w:rsidP="006F6F68">
      <w:pPr>
        <w:ind w:left="284" w:hanging="284"/>
        <w:jc w:val="both"/>
        <w:rPr>
          <w:sz w:val="20"/>
          <w:szCs w:val="20"/>
        </w:rPr>
      </w:pPr>
      <w:r w:rsidRPr="00C42C11">
        <w:rPr>
          <w:sz w:val="20"/>
          <w:szCs w:val="20"/>
        </w:rPr>
        <w:t xml:space="preserve">▪ </w:t>
      </w:r>
      <w:r w:rsidRPr="00C42C11">
        <w:rPr>
          <w:sz w:val="20"/>
          <w:szCs w:val="20"/>
        </w:rPr>
        <w:tab/>
        <w:t>(</w:t>
      </w:r>
      <w:r w:rsidRPr="00C42C11">
        <w:rPr>
          <w:i/>
          <w:sz w:val="20"/>
          <w:szCs w:val="20"/>
        </w:rPr>
        <w:t xml:space="preserve">eventuale, solo nel caso in cui la garanzia sia rilasciata nella forma di fideiussione) </w:t>
      </w:r>
      <w:r w:rsidRPr="00C42C11">
        <w:rPr>
          <w:sz w:val="20"/>
          <w:szCs w:val="20"/>
        </w:rPr>
        <w:t>indica il seguente sito internet … o la seguente PEC del garante … o la seguente piattaforma ..., al fine di consentire la verifica di veridicità e autenticità della garanzia</w:t>
      </w:r>
      <w:r w:rsidRPr="00DB78F3">
        <w:rPr>
          <w:sz w:val="20"/>
          <w:szCs w:val="20"/>
        </w:rPr>
        <w:t xml:space="preserve"> da parte della stazione appaltante</w:t>
      </w:r>
      <w:r>
        <w:rPr>
          <w:sz w:val="20"/>
          <w:szCs w:val="20"/>
        </w:rPr>
        <w:t>;</w:t>
      </w:r>
      <w:r w:rsidRPr="00DB78F3">
        <w:rPr>
          <w:sz w:val="20"/>
          <w:szCs w:val="20"/>
        </w:rPr>
        <w:t xml:space="preserve"> </w:t>
      </w:r>
    </w:p>
    <w:p w14:paraId="0FFE3175" w14:textId="566104B8" w:rsidR="00C41162" w:rsidRDefault="00B8708A" w:rsidP="006F6F68">
      <w:pPr>
        <w:pStyle w:val="Paragrafoelenco"/>
        <w:numPr>
          <w:ilvl w:val="0"/>
          <w:numId w:val="25"/>
        </w:numPr>
        <w:ind w:left="284" w:hanging="284"/>
        <w:jc w:val="both"/>
        <w:rPr>
          <w:sz w:val="20"/>
          <w:szCs w:val="20"/>
        </w:rPr>
      </w:pPr>
      <w:r w:rsidRPr="006F6F68">
        <w:rPr>
          <w:sz w:val="20"/>
          <w:szCs w:val="20"/>
        </w:rPr>
        <w:t>(</w:t>
      </w:r>
      <w:r w:rsidRPr="006F6F68">
        <w:rPr>
          <w:i/>
          <w:iCs/>
          <w:sz w:val="20"/>
          <w:szCs w:val="20"/>
        </w:rPr>
        <w:t>eventuale, solo nel caso in cui la garanzia sia rilasciata tramite bonifico</w:t>
      </w:r>
      <w:r w:rsidRPr="006F6F68">
        <w:rPr>
          <w:sz w:val="20"/>
          <w:szCs w:val="20"/>
        </w:rPr>
        <w:t>) che, in caso di restituzione della garanzia provvisoria costituita tramite bonifico, il relativo versamento dovrà essere effettuato sul conto corrente bancario IBAN n. … intestato a …, presso …</w:t>
      </w:r>
    </w:p>
    <w:p w14:paraId="623B1E24" w14:textId="77777777" w:rsidR="00982AB1" w:rsidRPr="006F6F68" w:rsidRDefault="00982AB1" w:rsidP="00982AB1">
      <w:pPr>
        <w:pStyle w:val="Paragrafoelenco"/>
        <w:ind w:left="284"/>
        <w:jc w:val="both"/>
        <w:rPr>
          <w:sz w:val="20"/>
          <w:szCs w:val="20"/>
        </w:rPr>
      </w:pPr>
    </w:p>
    <w:p w14:paraId="6D5CD1B1" w14:textId="07468954" w:rsidR="00C41162" w:rsidRPr="00B12D88" w:rsidRDefault="00184306" w:rsidP="005C5B65">
      <w:pPr>
        <w:pStyle w:val="Paragrafoelenco"/>
        <w:numPr>
          <w:ilvl w:val="0"/>
          <w:numId w:val="1"/>
        </w:numPr>
        <w:jc w:val="both"/>
        <w:rPr>
          <w:rFonts w:cstheme="minorHAnsi"/>
          <w:b/>
          <w:bCs/>
          <w:color w:val="4472C4" w:themeColor="accent5"/>
          <w:sz w:val="20"/>
          <w:szCs w:val="20"/>
        </w:rPr>
      </w:pPr>
      <w:r w:rsidRPr="00B12D88">
        <w:rPr>
          <w:rFonts w:cstheme="minorHAnsi"/>
          <w:b/>
          <w:bCs/>
          <w:color w:val="4472C4" w:themeColor="accent5"/>
          <w:sz w:val="20"/>
          <w:szCs w:val="20"/>
        </w:rPr>
        <w:t>Assunzione di specifici impegni in materia di tutela del lavoro e parità di genere e generazionale</w:t>
      </w:r>
    </w:p>
    <w:p w14:paraId="528B49C2" w14:textId="171717E2" w:rsidR="006F6F68" w:rsidRPr="003F6283" w:rsidRDefault="006F6F68" w:rsidP="006F6F68">
      <w:pPr>
        <w:jc w:val="both"/>
        <w:rPr>
          <w:b/>
          <w:sz w:val="20"/>
          <w:szCs w:val="20"/>
        </w:rPr>
      </w:pPr>
      <w:r w:rsidRPr="006533B7">
        <w:rPr>
          <w:b/>
          <w:sz w:val="20"/>
          <w:szCs w:val="20"/>
        </w:rPr>
        <w:t xml:space="preserve">(In </w:t>
      </w:r>
      <w:r w:rsidRPr="00C42C11">
        <w:rPr>
          <w:b/>
          <w:sz w:val="20"/>
          <w:szCs w:val="20"/>
        </w:rPr>
        <w:t>caso di consorzi di cui all’art. 65, comma 2, lett. b) e c) e nel caso di consorzi di cui all’art. 65, comma 2, lett. d) e 66, comma 1, lett. g) del Codice se il consorzio non esegue in proprio: le dichiarazioni seguenti sono rese per conto delle consorziate esecutrici.</w:t>
      </w:r>
      <w:r w:rsidRPr="006533B7">
        <w:rPr>
          <w:b/>
          <w:sz w:val="20"/>
          <w:szCs w:val="20"/>
        </w:rPr>
        <w:t xml:space="preserve"> In caso di raggruppamenti,</w:t>
      </w:r>
      <w:r>
        <w:rPr>
          <w:b/>
          <w:sz w:val="20"/>
          <w:szCs w:val="20"/>
        </w:rPr>
        <w:t xml:space="preserve"> consorzi ordinari,</w:t>
      </w:r>
      <w:r w:rsidRPr="006533B7">
        <w:rPr>
          <w:b/>
          <w:sz w:val="20"/>
          <w:szCs w:val="20"/>
        </w:rPr>
        <w:t xml:space="preserve"> RETE e GEIE le dichiarazioni seguenti sono </w:t>
      </w:r>
      <w:r w:rsidRPr="003F6283">
        <w:rPr>
          <w:b/>
          <w:sz w:val="20"/>
          <w:szCs w:val="20"/>
        </w:rPr>
        <w:t>rese dalla mandataria/capofila per conto delle imprese esecutrici)</w:t>
      </w:r>
    </w:p>
    <w:p w14:paraId="315FE1FC" w14:textId="77777777" w:rsidR="006F6F68" w:rsidRPr="003F6283" w:rsidRDefault="006F6F68" w:rsidP="006F6F68">
      <w:pPr>
        <w:ind w:left="284" w:hanging="284"/>
        <w:jc w:val="both"/>
        <w:rPr>
          <w:bCs/>
          <w:sz w:val="20"/>
          <w:szCs w:val="20"/>
        </w:rPr>
      </w:pPr>
      <w:r w:rsidRPr="003F6283">
        <w:rPr>
          <w:b/>
          <w:bCs/>
          <w:sz w:val="20"/>
          <w:szCs w:val="20"/>
        </w:rPr>
        <w:t>DICHIARA</w:t>
      </w:r>
      <w:r w:rsidRPr="003F6283">
        <w:rPr>
          <w:bCs/>
          <w:sz w:val="20"/>
          <w:szCs w:val="20"/>
        </w:rPr>
        <w:t xml:space="preserve"> di impegnarsi a:</w:t>
      </w:r>
    </w:p>
    <w:p w14:paraId="75DC8921" w14:textId="233D4B34" w:rsidR="00027E15" w:rsidRPr="003F6283" w:rsidRDefault="00027E15" w:rsidP="006F6F68">
      <w:pPr>
        <w:pStyle w:val="Paragrafoelenco"/>
        <w:numPr>
          <w:ilvl w:val="0"/>
          <w:numId w:val="27"/>
        </w:numPr>
        <w:ind w:left="426"/>
        <w:jc w:val="both"/>
        <w:rPr>
          <w:rFonts w:cstheme="minorHAnsi"/>
          <w:sz w:val="20"/>
          <w:szCs w:val="20"/>
        </w:rPr>
      </w:pPr>
      <w:r w:rsidRPr="003F6283">
        <w:rPr>
          <w:rFonts w:cstheme="minorHAnsi"/>
          <w:sz w:val="20"/>
          <w:szCs w:val="20"/>
        </w:rPr>
        <w:t>in caso di aggiudicazione del contratto, a garantire, secondo quanto indicato all’articolo 9 del Disciplinare di Gara, che il 30 per cento, delle assunzioni necessarie per l’esecuzione del contratto o per la realizzazione di attività ad esso connesse o strumentali, sarà riservata sia all’ occupazione giovanile che all’occupazione femminile.</w:t>
      </w:r>
    </w:p>
    <w:p w14:paraId="6B6262F2" w14:textId="626272D7" w:rsidR="006F6F68" w:rsidRDefault="006F6F68" w:rsidP="006F6F68">
      <w:pPr>
        <w:pStyle w:val="Paragrafoelenco"/>
        <w:numPr>
          <w:ilvl w:val="0"/>
          <w:numId w:val="27"/>
        </w:numPr>
        <w:ind w:left="426"/>
        <w:jc w:val="both"/>
        <w:rPr>
          <w:rFonts w:cstheme="minorHAnsi"/>
          <w:sz w:val="20"/>
          <w:szCs w:val="20"/>
        </w:rPr>
      </w:pPr>
      <w:r w:rsidRPr="00336832">
        <w:rPr>
          <w:rFonts w:cstheme="minorHAnsi"/>
          <w:sz w:val="20"/>
          <w:szCs w:val="20"/>
        </w:rPr>
        <w:t xml:space="preserve">applicare al </w:t>
      </w:r>
      <w:r w:rsidRPr="000D08AE">
        <w:rPr>
          <w:rFonts w:cstheme="minorHAnsi"/>
          <w:sz w:val="20"/>
          <w:szCs w:val="20"/>
        </w:rPr>
        <w:t>personale impiegato nell’esecuzione del contratto per tutta la sua durata il CCNL indicato nel Disciplinare di gara</w:t>
      </w:r>
      <w:r>
        <w:rPr>
          <w:rFonts w:cstheme="minorHAnsi"/>
          <w:sz w:val="20"/>
          <w:szCs w:val="20"/>
        </w:rPr>
        <w:t>;</w:t>
      </w:r>
    </w:p>
    <w:p w14:paraId="387AD37A" w14:textId="77777777" w:rsidR="006F6F68" w:rsidRPr="003B739C" w:rsidRDefault="006F6F68" w:rsidP="006F6F68">
      <w:pPr>
        <w:pStyle w:val="Paragrafoelenco"/>
        <w:jc w:val="both"/>
        <w:rPr>
          <w:rFonts w:cstheme="minorHAnsi"/>
          <w:b/>
          <w:i/>
          <w:sz w:val="20"/>
          <w:szCs w:val="20"/>
        </w:rPr>
      </w:pPr>
      <w:r w:rsidRPr="003B739C">
        <w:rPr>
          <w:rFonts w:cstheme="minorHAnsi"/>
          <w:b/>
          <w:i/>
          <w:sz w:val="20"/>
          <w:szCs w:val="20"/>
        </w:rPr>
        <w:t>o</w:t>
      </w:r>
      <w:r>
        <w:rPr>
          <w:rFonts w:cstheme="minorHAnsi"/>
          <w:b/>
          <w:i/>
          <w:sz w:val="20"/>
          <w:szCs w:val="20"/>
        </w:rPr>
        <w:t>,</w:t>
      </w:r>
      <w:r w:rsidRPr="003B739C">
        <w:rPr>
          <w:rFonts w:cstheme="minorHAnsi"/>
          <w:b/>
          <w:i/>
          <w:sz w:val="20"/>
          <w:szCs w:val="20"/>
        </w:rPr>
        <w:t xml:space="preserve"> in alternativa: </w:t>
      </w:r>
    </w:p>
    <w:p w14:paraId="5B0FC902" w14:textId="77777777" w:rsidR="006F6F68" w:rsidRDefault="006F6F68" w:rsidP="006F6F68">
      <w:pPr>
        <w:pStyle w:val="Paragrafoelenco"/>
        <w:numPr>
          <w:ilvl w:val="0"/>
          <w:numId w:val="27"/>
        </w:numPr>
        <w:ind w:left="426"/>
        <w:jc w:val="both"/>
        <w:rPr>
          <w:rFonts w:cstheme="minorHAnsi"/>
          <w:sz w:val="20"/>
          <w:szCs w:val="20"/>
        </w:rPr>
      </w:pPr>
      <w:r w:rsidRPr="000D08AE">
        <w:rPr>
          <w:rFonts w:cstheme="minorHAnsi"/>
          <w:sz w:val="20"/>
          <w:szCs w:val="20"/>
        </w:rPr>
        <w:t>pur applicando un diverso CCNL, assicurare le medesime tutele economiche e normative del CCNL indicato nel Disciplinare di gara;</w:t>
      </w:r>
    </w:p>
    <w:p w14:paraId="079F3BD4" w14:textId="77777777" w:rsidR="006F6F68" w:rsidRDefault="006F6F68" w:rsidP="006F6F68">
      <w:pPr>
        <w:pStyle w:val="Paragrafoelenco"/>
        <w:jc w:val="both"/>
        <w:rPr>
          <w:rFonts w:cstheme="minorHAnsi"/>
          <w:b/>
          <w:i/>
          <w:sz w:val="20"/>
          <w:szCs w:val="20"/>
        </w:rPr>
      </w:pPr>
      <w:r w:rsidRPr="003B739C">
        <w:rPr>
          <w:rFonts w:cstheme="minorHAnsi"/>
          <w:b/>
          <w:i/>
          <w:sz w:val="20"/>
          <w:szCs w:val="20"/>
        </w:rPr>
        <w:t>o</w:t>
      </w:r>
      <w:r>
        <w:rPr>
          <w:rFonts w:cstheme="minorHAnsi"/>
          <w:b/>
          <w:i/>
          <w:sz w:val="20"/>
          <w:szCs w:val="20"/>
        </w:rPr>
        <w:t>,</w:t>
      </w:r>
      <w:r w:rsidRPr="003B739C">
        <w:rPr>
          <w:rFonts w:cstheme="minorHAnsi"/>
          <w:b/>
          <w:i/>
          <w:sz w:val="20"/>
          <w:szCs w:val="20"/>
        </w:rPr>
        <w:t xml:space="preserve"> in alternativa: </w:t>
      </w:r>
    </w:p>
    <w:p w14:paraId="02C6EF4A" w14:textId="77777777" w:rsidR="006F6F68" w:rsidRDefault="006F6F68" w:rsidP="006F6F68">
      <w:pPr>
        <w:pStyle w:val="Paragrafoelenco"/>
        <w:ind w:left="142"/>
        <w:jc w:val="both"/>
        <w:rPr>
          <w:rFonts w:cstheme="minorHAnsi"/>
          <w:i/>
          <w:iCs/>
          <w:sz w:val="20"/>
          <w:szCs w:val="20"/>
        </w:rPr>
      </w:pPr>
      <w:r w:rsidRPr="00336832">
        <w:rPr>
          <w:rFonts w:cstheme="minorHAnsi"/>
          <w:sz w:val="20"/>
          <w:szCs w:val="20"/>
        </w:rPr>
        <w:t>▪ applicare al personale impiegato nell’esecuzione del contratto per tutta la sua durata il seguente CCNL … (</w:t>
      </w:r>
      <w:r w:rsidRPr="00336832">
        <w:rPr>
          <w:rFonts w:cstheme="minorHAnsi"/>
          <w:i/>
          <w:sz w:val="20"/>
          <w:szCs w:val="20"/>
        </w:rPr>
        <w:t>indicare il CCNL applicato</w:t>
      </w:r>
      <w:r w:rsidRPr="00336832">
        <w:rPr>
          <w:rFonts w:cstheme="minorHAnsi"/>
          <w:sz w:val="20"/>
          <w:szCs w:val="20"/>
        </w:rPr>
        <w:t xml:space="preserve">) identificato dal codice alfanumerico unico del CNEL … che garantisce le stesse tutele economiche e normative rispetto a quello </w:t>
      </w:r>
      <w:r w:rsidRPr="000D08AE">
        <w:rPr>
          <w:rFonts w:cstheme="minorHAnsi"/>
          <w:sz w:val="20"/>
          <w:szCs w:val="20"/>
        </w:rPr>
        <w:t>indicato nel Disciplinare di gara, come evidenziato nella dichiarazione di equivalenza che la stazione appaltante pro</w:t>
      </w:r>
      <w:r>
        <w:rPr>
          <w:rFonts w:cstheme="minorHAnsi"/>
          <w:sz w:val="20"/>
          <w:szCs w:val="20"/>
        </w:rPr>
        <w:t>vvederà</w:t>
      </w:r>
      <w:r w:rsidRPr="000D08AE">
        <w:rPr>
          <w:rFonts w:cstheme="minorHAnsi"/>
          <w:sz w:val="20"/>
          <w:szCs w:val="20"/>
        </w:rPr>
        <w:t xml:space="preserve"> ad acquisire prima </w:t>
      </w:r>
      <w:r>
        <w:rPr>
          <w:rFonts w:cstheme="minorHAnsi"/>
          <w:sz w:val="20"/>
          <w:szCs w:val="20"/>
        </w:rPr>
        <w:t>di procedere a</w:t>
      </w:r>
      <w:r w:rsidRPr="000D08AE">
        <w:rPr>
          <w:rFonts w:cstheme="minorHAnsi"/>
          <w:sz w:val="20"/>
          <w:szCs w:val="20"/>
        </w:rPr>
        <w:t xml:space="preserve">ll’aggiudicazione </w:t>
      </w:r>
      <w:r>
        <w:rPr>
          <w:rFonts w:cstheme="minorHAnsi"/>
          <w:sz w:val="20"/>
          <w:szCs w:val="20"/>
        </w:rPr>
        <w:t>oppure che si anticipa nella busta economica</w:t>
      </w:r>
      <w:r>
        <w:rPr>
          <w:rFonts w:cstheme="minorHAnsi"/>
          <w:i/>
          <w:iCs/>
          <w:sz w:val="20"/>
          <w:szCs w:val="20"/>
        </w:rPr>
        <w:t>;</w:t>
      </w:r>
    </w:p>
    <w:p w14:paraId="24D690FF" w14:textId="77777777" w:rsidR="006F6F68" w:rsidRPr="00B77C59" w:rsidRDefault="006F6F68" w:rsidP="006F6F68">
      <w:pPr>
        <w:jc w:val="both"/>
        <w:rPr>
          <w:rFonts w:cstheme="minorHAnsi"/>
          <w:b/>
          <w:i/>
          <w:sz w:val="20"/>
          <w:szCs w:val="20"/>
        </w:rPr>
      </w:pPr>
    </w:p>
    <w:p w14:paraId="5685596F" w14:textId="77777777" w:rsidR="006F6F68" w:rsidRPr="00FC7EC6" w:rsidRDefault="006F6F68" w:rsidP="006F6F68">
      <w:pPr>
        <w:pStyle w:val="Paragrafoelenco"/>
        <w:numPr>
          <w:ilvl w:val="0"/>
          <w:numId w:val="28"/>
        </w:numPr>
        <w:tabs>
          <w:tab w:val="left" w:pos="142"/>
        </w:tabs>
        <w:ind w:left="426"/>
        <w:jc w:val="both"/>
        <w:rPr>
          <w:sz w:val="20"/>
          <w:szCs w:val="20"/>
        </w:rPr>
      </w:pPr>
      <w:r w:rsidRPr="00FC7EC6">
        <w:rPr>
          <w:sz w:val="20"/>
          <w:szCs w:val="20"/>
        </w:rPr>
        <w:t>assicurare l’applicazione delle medesime tutele economiche e normative garantite ai propri dipendenti e ai lavoratori delle imprese che operano in subappalto.</w:t>
      </w:r>
    </w:p>
    <w:p w14:paraId="54C4DD27" w14:textId="77777777" w:rsidR="006F6F68" w:rsidRPr="00DD605C" w:rsidRDefault="006F6F68" w:rsidP="006F6F68">
      <w:pPr>
        <w:pStyle w:val="Paragrafoelenco"/>
        <w:tabs>
          <w:tab w:val="left" w:pos="142"/>
        </w:tabs>
        <w:ind w:left="0"/>
        <w:jc w:val="both"/>
        <w:rPr>
          <w:sz w:val="20"/>
          <w:szCs w:val="20"/>
        </w:rPr>
      </w:pPr>
    </w:p>
    <w:p w14:paraId="1F64F53D" w14:textId="49224080" w:rsidR="006F6F68" w:rsidRPr="00DB78F3" w:rsidRDefault="006F6F68" w:rsidP="006F6F68">
      <w:pPr>
        <w:ind w:left="284" w:hanging="284"/>
        <w:jc w:val="both"/>
        <w:rPr>
          <w:sz w:val="20"/>
          <w:szCs w:val="20"/>
        </w:rPr>
      </w:pPr>
      <w:r w:rsidRPr="006533B7">
        <w:rPr>
          <w:i/>
          <w:sz w:val="20"/>
          <w:szCs w:val="20"/>
        </w:rPr>
        <w:t>-</w:t>
      </w:r>
      <w:r w:rsidRPr="006533B7">
        <w:rPr>
          <w:i/>
          <w:sz w:val="20"/>
          <w:szCs w:val="20"/>
        </w:rPr>
        <w:tab/>
      </w:r>
      <w:r w:rsidRPr="006533B7">
        <w:rPr>
          <w:b/>
          <w:sz w:val="20"/>
          <w:szCs w:val="20"/>
        </w:rPr>
        <w:t>DICHIARA</w:t>
      </w:r>
      <w:r w:rsidRPr="006533B7">
        <w:rPr>
          <w:sz w:val="20"/>
          <w:szCs w:val="20"/>
        </w:rPr>
        <w:t xml:space="preserve"> </w:t>
      </w:r>
      <w:r w:rsidRPr="00DB78F3">
        <w:rPr>
          <w:sz w:val="20"/>
          <w:szCs w:val="20"/>
        </w:rPr>
        <w:t>di avere, alla data di presentazione della domanda, un numero di dipendenti impiegati pari a</w:t>
      </w:r>
      <w:r>
        <w:rPr>
          <w:sz w:val="20"/>
          <w:szCs w:val="20"/>
        </w:rPr>
        <w:t xml:space="preserve"> </w:t>
      </w:r>
      <w:r w:rsidRPr="00DB78F3">
        <w:rPr>
          <w:sz w:val="20"/>
          <w:szCs w:val="20"/>
        </w:rPr>
        <w:t>…</w:t>
      </w:r>
      <w:r w:rsidR="00813C63">
        <w:rPr>
          <w:sz w:val="20"/>
          <w:szCs w:val="20"/>
        </w:rPr>
        <w:t>……………</w:t>
      </w:r>
      <w:r w:rsidRPr="00DB78F3">
        <w:rPr>
          <w:sz w:val="20"/>
          <w:szCs w:val="20"/>
        </w:rPr>
        <w:t>;</w:t>
      </w:r>
    </w:p>
    <w:p w14:paraId="7F20F75A" w14:textId="77777777" w:rsidR="006F6F68" w:rsidRPr="00C74791" w:rsidRDefault="006F6F68" w:rsidP="006F6F68">
      <w:pPr>
        <w:jc w:val="center"/>
        <w:rPr>
          <w:b/>
          <w:sz w:val="20"/>
          <w:szCs w:val="20"/>
        </w:rPr>
      </w:pPr>
      <w:r w:rsidRPr="00C74791">
        <w:rPr>
          <w:b/>
          <w:sz w:val="20"/>
          <w:szCs w:val="20"/>
        </w:rPr>
        <w:t>(</w:t>
      </w:r>
      <w:r w:rsidRPr="00C74791">
        <w:rPr>
          <w:b/>
          <w:i/>
          <w:iCs/>
          <w:sz w:val="20"/>
          <w:szCs w:val="20"/>
        </w:rPr>
        <w:t>L’azienda con numero di dipendenti pari o superiore a 15</w:t>
      </w:r>
      <w:r w:rsidRPr="00C74791">
        <w:rPr>
          <w:b/>
          <w:sz w:val="20"/>
          <w:szCs w:val="20"/>
        </w:rPr>
        <w:t xml:space="preserve">, </w:t>
      </w:r>
      <w:r w:rsidRPr="00C74791">
        <w:rPr>
          <w:b/>
          <w:i/>
          <w:sz w:val="20"/>
          <w:szCs w:val="20"/>
        </w:rPr>
        <w:t>sceglie una delle seguenti opzioni eliminando l’altra):</w:t>
      </w:r>
    </w:p>
    <w:p w14:paraId="2EBE41DD" w14:textId="77777777" w:rsidR="006F6F68" w:rsidRPr="006533B7" w:rsidRDefault="006F6F68" w:rsidP="006F6F68">
      <w:pPr>
        <w:jc w:val="center"/>
        <w:rPr>
          <w:i/>
          <w:sz w:val="20"/>
          <w:szCs w:val="20"/>
        </w:rPr>
      </w:pPr>
      <w:r>
        <w:rPr>
          <w:i/>
          <w:sz w:val="20"/>
          <w:szCs w:val="20"/>
        </w:rPr>
        <w:t>(</w:t>
      </w:r>
      <w:r w:rsidRPr="006533B7">
        <w:rPr>
          <w:i/>
          <w:sz w:val="20"/>
          <w:szCs w:val="20"/>
        </w:rPr>
        <w:t xml:space="preserve"> </w:t>
      </w:r>
      <w:r w:rsidRPr="006533B7">
        <w:rPr>
          <w:sz w:val="20"/>
          <w:szCs w:val="20"/>
        </w:rPr>
        <w:t xml:space="preserve">▪ </w:t>
      </w:r>
      <w:r w:rsidRPr="006533B7">
        <w:rPr>
          <w:b/>
          <w:i/>
          <w:sz w:val="20"/>
          <w:szCs w:val="20"/>
        </w:rPr>
        <w:t>Opzione 1:</w:t>
      </w:r>
      <w:r w:rsidRPr="006533B7">
        <w:rPr>
          <w:i/>
          <w:sz w:val="20"/>
          <w:szCs w:val="20"/>
        </w:rPr>
        <w:t xml:space="preserve"> Poiché la propria azienda occupa più di 50 dipendenti</w:t>
      </w:r>
      <w:r>
        <w:rPr>
          <w:i/>
          <w:sz w:val="20"/>
          <w:szCs w:val="20"/>
        </w:rPr>
        <w:t>)</w:t>
      </w:r>
    </w:p>
    <w:p w14:paraId="53F19306" w14:textId="77777777" w:rsidR="006F6F68" w:rsidRPr="006533B7" w:rsidRDefault="006F6F68" w:rsidP="006F6F68">
      <w:pPr>
        <w:ind w:left="284" w:hanging="284"/>
        <w:jc w:val="both"/>
        <w:rPr>
          <w:sz w:val="20"/>
          <w:szCs w:val="20"/>
        </w:rPr>
      </w:pPr>
      <w:r w:rsidRPr="006533B7">
        <w:rPr>
          <w:i/>
          <w:sz w:val="20"/>
          <w:szCs w:val="20"/>
        </w:rPr>
        <w:t>-</w:t>
      </w:r>
      <w:r w:rsidRPr="006533B7">
        <w:rPr>
          <w:i/>
          <w:sz w:val="20"/>
          <w:szCs w:val="20"/>
        </w:rPr>
        <w:tab/>
      </w:r>
      <w:r w:rsidRPr="006533B7">
        <w:rPr>
          <w:b/>
          <w:sz w:val="20"/>
          <w:szCs w:val="20"/>
        </w:rPr>
        <w:t>Inserisce nel FVOE</w:t>
      </w:r>
      <w:r>
        <w:rPr>
          <w:b/>
          <w:sz w:val="20"/>
          <w:szCs w:val="20"/>
        </w:rPr>
        <w:t xml:space="preserve"> (ed anticipa nella busta amministrativa)</w:t>
      </w:r>
      <w:r w:rsidRPr="006533B7">
        <w:rPr>
          <w:b/>
          <w:sz w:val="20"/>
          <w:szCs w:val="20"/>
        </w:rPr>
        <w:t>, ove non sia già presente,</w:t>
      </w:r>
      <w:r w:rsidRPr="006533B7">
        <w:rPr>
          <w:sz w:val="20"/>
          <w:szCs w:val="20"/>
        </w:rPr>
        <w:t xml:space="preserve"> copia dell</w:t>
      </w:r>
      <w:r>
        <w:rPr>
          <w:sz w:val="20"/>
          <w:szCs w:val="20"/>
        </w:rPr>
        <w:t>’</w:t>
      </w:r>
      <w:r w:rsidRPr="006533B7">
        <w:rPr>
          <w:sz w:val="20"/>
          <w:szCs w:val="20"/>
        </w:rPr>
        <w:t>ultimo rapporto trasmesso alle rappresentanze sindacali aziendali, alla consigliera e al consigliere regionale di parità e relativa attestazione di conformità a quello trasmesso alle rappresentanze sindacali aziendali, alla consigliera e al consigliere regionale di parità;</w:t>
      </w:r>
    </w:p>
    <w:p w14:paraId="75A241EA" w14:textId="77777777" w:rsidR="006F6F68" w:rsidRPr="006533B7" w:rsidRDefault="006F6F68" w:rsidP="006F6F68">
      <w:pPr>
        <w:jc w:val="both"/>
        <w:rPr>
          <w:i/>
          <w:sz w:val="20"/>
          <w:szCs w:val="20"/>
        </w:rPr>
      </w:pPr>
      <w:r w:rsidRPr="006533B7">
        <w:rPr>
          <w:i/>
          <w:sz w:val="20"/>
          <w:szCs w:val="20"/>
        </w:rPr>
        <w:t>in aggiunta, nel caso in cui non abbia provveduto alla trasmissione del rapporto nei termini indicati dall</w:t>
      </w:r>
      <w:r>
        <w:rPr>
          <w:i/>
          <w:sz w:val="20"/>
          <w:szCs w:val="20"/>
        </w:rPr>
        <w:t>’</w:t>
      </w:r>
      <w:r w:rsidRPr="006533B7">
        <w:rPr>
          <w:i/>
          <w:sz w:val="20"/>
          <w:szCs w:val="20"/>
        </w:rPr>
        <w:t>articolo 46 del decreto legislativo n. 198/2006,</w:t>
      </w:r>
    </w:p>
    <w:p w14:paraId="6CC7AE0F" w14:textId="77777777" w:rsidR="006F6F68" w:rsidRPr="006533B7" w:rsidRDefault="006F6F68" w:rsidP="006F6F68">
      <w:pPr>
        <w:ind w:left="284" w:hanging="284"/>
        <w:jc w:val="both"/>
        <w:rPr>
          <w:i/>
          <w:sz w:val="20"/>
          <w:szCs w:val="20"/>
        </w:rPr>
      </w:pPr>
      <w:r w:rsidRPr="006533B7">
        <w:rPr>
          <w:i/>
          <w:sz w:val="20"/>
          <w:szCs w:val="20"/>
        </w:rPr>
        <w:t>-</w:t>
      </w:r>
      <w:r w:rsidRPr="006533B7">
        <w:rPr>
          <w:i/>
          <w:sz w:val="20"/>
          <w:szCs w:val="20"/>
        </w:rPr>
        <w:tab/>
      </w:r>
      <w:r w:rsidRPr="006533B7">
        <w:rPr>
          <w:b/>
          <w:sz w:val="20"/>
          <w:szCs w:val="20"/>
        </w:rPr>
        <w:t>Inserisce nel FVOE</w:t>
      </w:r>
      <w:r>
        <w:rPr>
          <w:b/>
          <w:sz w:val="20"/>
          <w:szCs w:val="20"/>
        </w:rPr>
        <w:t xml:space="preserve"> (ed anticipa nella busta amministrativa)</w:t>
      </w:r>
      <w:r w:rsidRPr="006533B7">
        <w:rPr>
          <w:b/>
          <w:sz w:val="20"/>
          <w:szCs w:val="20"/>
        </w:rPr>
        <w:t>, ove non sia già presente,</w:t>
      </w:r>
      <w:r w:rsidRPr="006533B7">
        <w:rPr>
          <w:sz w:val="20"/>
          <w:szCs w:val="20"/>
        </w:rPr>
        <w:t xml:space="preserve"> l’attestazione dell’avvenuta trasmissione</w:t>
      </w:r>
      <w:r>
        <w:rPr>
          <w:sz w:val="20"/>
          <w:szCs w:val="20"/>
        </w:rPr>
        <w:t xml:space="preserve"> </w:t>
      </w:r>
      <w:r w:rsidRPr="00D8512F">
        <w:rPr>
          <w:sz w:val="20"/>
          <w:szCs w:val="20"/>
        </w:rPr>
        <w:t>contestuale</w:t>
      </w:r>
      <w:r w:rsidRPr="006533B7">
        <w:rPr>
          <w:sz w:val="20"/>
          <w:szCs w:val="20"/>
        </w:rPr>
        <w:t xml:space="preserve"> alle rappresentanze sindacali aziendali e alla consigliera e al consigliere regionale di parità;</w:t>
      </w:r>
    </w:p>
    <w:p w14:paraId="436D5F9F" w14:textId="77777777" w:rsidR="006F6F68" w:rsidRPr="00687C93" w:rsidRDefault="006F6F68" w:rsidP="006F6F68">
      <w:pPr>
        <w:ind w:left="284" w:hanging="284"/>
        <w:jc w:val="both"/>
        <w:rPr>
          <w:sz w:val="20"/>
          <w:szCs w:val="20"/>
        </w:rPr>
      </w:pPr>
      <w:r w:rsidRPr="006533B7">
        <w:rPr>
          <w:i/>
          <w:sz w:val="20"/>
          <w:szCs w:val="20"/>
        </w:rPr>
        <w:t>-</w:t>
      </w:r>
      <w:r w:rsidRPr="006533B7">
        <w:rPr>
          <w:i/>
          <w:sz w:val="20"/>
          <w:szCs w:val="20"/>
        </w:rPr>
        <w:tab/>
      </w:r>
      <w:r w:rsidRPr="006533B7">
        <w:rPr>
          <w:b/>
          <w:sz w:val="20"/>
          <w:szCs w:val="20"/>
        </w:rPr>
        <w:t>DICHIARA</w:t>
      </w:r>
      <w:r w:rsidRPr="006533B7">
        <w:rPr>
          <w:sz w:val="20"/>
          <w:szCs w:val="20"/>
        </w:rPr>
        <w:t xml:space="preserve"> di aver assolto agli obblighi di cui alla legge n. 68/1999;</w:t>
      </w:r>
    </w:p>
    <w:p w14:paraId="55FA3F6F" w14:textId="77777777" w:rsidR="006F6F68" w:rsidRDefault="006F6F68" w:rsidP="006F6F68">
      <w:pPr>
        <w:jc w:val="center"/>
        <w:rPr>
          <w:b/>
          <w:i/>
          <w:sz w:val="20"/>
          <w:szCs w:val="20"/>
        </w:rPr>
      </w:pPr>
    </w:p>
    <w:p w14:paraId="7C607C02" w14:textId="77777777" w:rsidR="006F6F68" w:rsidRPr="006533B7" w:rsidRDefault="006F6F68" w:rsidP="006F6F68">
      <w:pPr>
        <w:jc w:val="center"/>
        <w:rPr>
          <w:b/>
          <w:i/>
          <w:sz w:val="20"/>
          <w:szCs w:val="20"/>
        </w:rPr>
      </w:pPr>
      <w:r w:rsidRPr="006533B7">
        <w:rPr>
          <w:b/>
          <w:i/>
          <w:sz w:val="20"/>
          <w:szCs w:val="20"/>
        </w:rPr>
        <w:t>o</w:t>
      </w:r>
      <w:r>
        <w:rPr>
          <w:b/>
          <w:i/>
          <w:sz w:val="20"/>
          <w:szCs w:val="20"/>
        </w:rPr>
        <w:t>,</w:t>
      </w:r>
      <w:r w:rsidRPr="006533B7">
        <w:rPr>
          <w:b/>
          <w:i/>
          <w:sz w:val="20"/>
          <w:szCs w:val="20"/>
        </w:rPr>
        <w:t xml:space="preserve"> in alternativa,</w:t>
      </w:r>
    </w:p>
    <w:p w14:paraId="1C824E24" w14:textId="77777777" w:rsidR="006F6F68" w:rsidRPr="006533B7" w:rsidRDefault="006F6F68" w:rsidP="006F6F68">
      <w:pPr>
        <w:jc w:val="center"/>
        <w:rPr>
          <w:i/>
          <w:sz w:val="20"/>
          <w:szCs w:val="20"/>
        </w:rPr>
      </w:pPr>
      <w:r>
        <w:rPr>
          <w:sz w:val="20"/>
          <w:szCs w:val="20"/>
        </w:rPr>
        <w:t>(</w:t>
      </w:r>
      <w:r w:rsidRPr="006533B7">
        <w:rPr>
          <w:sz w:val="20"/>
          <w:szCs w:val="20"/>
        </w:rPr>
        <w:t xml:space="preserve">▪ </w:t>
      </w:r>
      <w:r w:rsidRPr="006533B7">
        <w:rPr>
          <w:b/>
          <w:i/>
          <w:sz w:val="20"/>
          <w:szCs w:val="20"/>
        </w:rPr>
        <w:t xml:space="preserve">Opzione 2: </w:t>
      </w:r>
      <w:r w:rsidRPr="006533B7">
        <w:rPr>
          <w:i/>
          <w:sz w:val="20"/>
          <w:szCs w:val="20"/>
        </w:rPr>
        <w:t xml:space="preserve">Poiché la propria azienda ha un numero di dipendenti </w:t>
      </w:r>
      <w:r w:rsidRPr="006533B7">
        <w:rPr>
          <w:b/>
          <w:i/>
          <w:sz w:val="20"/>
          <w:szCs w:val="20"/>
        </w:rPr>
        <w:t>pari o superiore a 15 e non superiore a 50</w:t>
      </w:r>
      <w:r>
        <w:rPr>
          <w:i/>
          <w:sz w:val="20"/>
          <w:szCs w:val="20"/>
        </w:rPr>
        <w:t>)</w:t>
      </w:r>
    </w:p>
    <w:p w14:paraId="4DFC86D5" w14:textId="1B58044E" w:rsidR="006F6F68" w:rsidRPr="006533B7" w:rsidRDefault="006F6F68" w:rsidP="006F6F68">
      <w:pPr>
        <w:ind w:left="284" w:hanging="284"/>
        <w:jc w:val="both"/>
        <w:rPr>
          <w:sz w:val="20"/>
          <w:szCs w:val="20"/>
        </w:rPr>
      </w:pPr>
      <w:r w:rsidRPr="006533B7">
        <w:rPr>
          <w:i/>
          <w:sz w:val="20"/>
          <w:szCs w:val="20"/>
        </w:rPr>
        <w:t>-</w:t>
      </w:r>
      <w:r w:rsidRPr="006533B7">
        <w:rPr>
          <w:i/>
          <w:sz w:val="20"/>
          <w:szCs w:val="20"/>
        </w:rPr>
        <w:tab/>
      </w:r>
      <w:r w:rsidRPr="006533B7">
        <w:rPr>
          <w:b/>
          <w:sz w:val="20"/>
          <w:szCs w:val="20"/>
        </w:rPr>
        <w:t>DICHIARA</w:t>
      </w:r>
      <w:r w:rsidRPr="006533B7">
        <w:rPr>
          <w:sz w:val="20"/>
          <w:szCs w:val="20"/>
        </w:rPr>
        <w:t xml:space="preserve"> di impegnarsi a predisporre una relazione di genere sulla situazione del personale maschile e femminile in ognuna delle professioni ed in relazione allo stato di assunzioni, della formazione, della promozione professionale, dei livelli, dei passaggi di categoria o di qualifica, di altri fenomeni di mobilità, dell'intervento della Cassa integrazione guadagni, dei licenziamenti, dei prepensionamenti e pensionamenti, della retribuzione effettivamente corrisposta che dovrà essere consegnata, in caso di aggiudicazione, al</w:t>
      </w:r>
      <w:r w:rsidR="00475829">
        <w:rPr>
          <w:sz w:val="20"/>
          <w:szCs w:val="20"/>
        </w:rPr>
        <w:t>l’Ente concedente</w:t>
      </w:r>
      <w:r w:rsidRPr="006533B7">
        <w:rPr>
          <w:sz w:val="20"/>
          <w:szCs w:val="20"/>
        </w:rPr>
        <w:t>, nonché alle rappresentanze sindacali aziendali, alla consigliera e al consigliere regionale di parità, entro 6 mesi dalla stipula del Contratto;</w:t>
      </w:r>
    </w:p>
    <w:p w14:paraId="6BCD655B" w14:textId="77777777" w:rsidR="006F6F68" w:rsidRPr="00E602E3" w:rsidRDefault="006F6F68" w:rsidP="006F6F68">
      <w:pPr>
        <w:ind w:left="284" w:hanging="284"/>
        <w:jc w:val="both"/>
        <w:rPr>
          <w:sz w:val="20"/>
          <w:szCs w:val="20"/>
        </w:rPr>
      </w:pPr>
      <w:r w:rsidRPr="006533B7">
        <w:rPr>
          <w:i/>
          <w:sz w:val="20"/>
          <w:szCs w:val="20"/>
        </w:rPr>
        <w:t>-</w:t>
      </w:r>
      <w:r w:rsidRPr="006533B7">
        <w:rPr>
          <w:i/>
          <w:sz w:val="20"/>
          <w:szCs w:val="20"/>
        </w:rPr>
        <w:tab/>
      </w:r>
      <w:r w:rsidRPr="00E602E3">
        <w:rPr>
          <w:b/>
          <w:sz w:val="20"/>
          <w:szCs w:val="20"/>
        </w:rPr>
        <w:t>DICHIARA</w:t>
      </w:r>
      <w:r w:rsidRPr="00E602E3">
        <w:rPr>
          <w:sz w:val="20"/>
          <w:szCs w:val="20"/>
        </w:rPr>
        <w:t xml:space="preserve"> che, nei dodici mesi antecedenti alla presentazione dell’offerta nell’ambito della presente procedura, non ha violato l’obbligo di cui all’articolo 1, comma 2, dell’Allegato II.3 del Codice e di cui all’art. 47, comma 3, del</w:t>
      </w:r>
      <w:r w:rsidRPr="00E602E3">
        <w:rPr>
          <w:bCs/>
          <w:sz w:val="20"/>
          <w:szCs w:val="20"/>
        </w:rPr>
        <w:t xml:space="preserve"> decreto-legge 31 maggio 2021, n. 77, convertito, con modificazioni, dalla legge 29 luglio 2021, n. 108</w:t>
      </w:r>
      <w:r w:rsidRPr="00E602E3">
        <w:rPr>
          <w:sz w:val="20"/>
          <w:szCs w:val="20"/>
        </w:rPr>
        <w:t>;</w:t>
      </w:r>
    </w:p>
    <w:p w14:paraId="41B634F1" w14:textId="77777777" w:rsidR="006F6F68" w:rsidRPr="00E602E3" w:rsidRDefault="006F6F68" w:rsidP="006F6F68">
      <w:pPr>
        <w:ind w:left="284" w:hanging="284"/>
        <w:jc w:val="both"/>
        <w:rPr>
          <w:sz w:val="20"/>
          <w:szCs w:val="20"/>
        </w:rPr>
      </w:pPr>
      <w:r w:rsidRPr="00E602E3">
        <w:rPr>
          <w:sz w:val="20"/>
          <w:szCs w:val="20"/>
        </w:rPr>
        <w:t>-</w:t>
      </w:r>
      <w:r w:rsidRPr="00E602E3">
        <w:rPr>
          <w:sz w:val="20"/>
          <w:szCs w:val="20"/>
        </w:rPr>
        <w:tab/>
      </w:r>
      <w:r w:rsidRPr="00E602E3">
        <w:rPr>
          <w:b/>
          <w:sz w:val="20"/>
          <w:szCs w:val="20"/>
        </w:rPr>
        <w:t>DICHIARA</w:t>
      </w:r>
      <w:r w:rsidRPr="00E602E3">
        <w:rPr>
          <w:sz w:val="20"/>
          <w:szCs w:val="20"/>
        </w:rPr>
        <w:t xml:space="preserve"> di aver assolto agli obblighi di cui alla legge n. 68/1999;</w:t>
      </w:r>
    </w:p>
    <w:p w14:paraId="0619D626" w14:textId="3064E6EA" w:rsidR="006F6F68" w:rsidRDefault="006F6F68" w:rsidP="006F6F68">
      <w:pPr>
        <w:ind w:left="284" w:hanging="284"/>
        <w:jc w:val="both"/>
        <w:rPr>
          <w:sz w:val="20"/>
          <w:szCs w:val="20"/>
        </w:rPr>
      </w:pPr>
      <w:r w:rsidRPr="00E602E3">
        <w:rPr>
          <w:i/>
          <w:sz w:val="20"/>
          <w:szCs w:val="20"/>
        </w:rPr>
        <w:t>-</w:t>
      </w:r>
      <w:r w:rsidRPr="00E602E3">
        <w:rPr>
          <w:i/>
          <w:sz w:val="20"/>
          <w:szCs w:val="20"/>
        </w:rPr>
        <w:tab/>
      </w:r>
      <w:r w:rsidRPr="00E602E3">
        <w:rPr>
          <w:b/>
          <w:sz w:val="20"/>
          <w:szCs w:val="20"/>
        </w:rPr>
        <w:t>DICHIARA</w:t>
      </w:r>
      <w:r w:rsidRPr="00E602E3">
        <w:rPr>
          <w:sz w:val="20"/>
          <w:szCs w:val="20"/>
        </w:rPr>
        <w:t xml:space="preserve"> di impegnarsi, in caso di aggiudicazione, a consegnare </w:t>
      </w:r>
      <w:r w:rsidR="00475829">
        <w:rPr>
          <w:sz w:val="20"/>
          <w:szCs w:val="20"/>
        </w:rPr>
        <w:t>all’Ente concedente</w:t>
      </w:r>
      <w:r w:rsidRPr="00E602E3">
        <w:rPr>
          <w:sz w:val="20"/>
          <w:szCs w:val="20"/>
        </w:rPr>
        <w:t>, entro 6 mesi dalla stipula del Contratto una</w:t>
      </w:r>
      <w:r w:rsidRPr="006533B7">
        <w:rPr>
          <w:sz w:val="20"/>
          <w:szCs w:val="20"/>
        </w:rPr>
        <w:t xml:space="preserve"> relazione relativa all’assolvimento degli obblighi di cui alla medesima legge n. 68/1999 e alle eventuali sanzioni e provvedimenti </w:t>
      </w:r>
      <w:r w:rsidRPr="00DF635D">
        <w:rPr>
          <w:sz w:val="20"/>
          <w:szCs w:val="20"/>
        </w:rPr>
        <w:t xml:space="preserve">disposti a </w:t>
      </w:r>
      <w:r>
        <w:rPr>
          <w:sz w:val="20"/>
          <w:szCs w:val="20"/>
        </w:rPr>
        <w:t xml:space="preserve">suo </w:t>
      </w:r>
      <w:r w:rsidRPr="00DF635D">
        <w:rPr>
          <w:sz w:val="20"/>
          <w:szCs w:val="20"/>
        </w:rPr>
        <w:t>carico nel</w:t>
      </w:r>
      <w:r w:rsidRPr="006533B7">
        <w:rPr>
          <w:sz w:val="20"/>
          <w:szCs w:val="20"/>
        </w:rPr>
        <w:t xml:space="preserve"> triennio antecedente la data di scadenza di presentazione delle offerte. La relazione dovrà essere trasmessa entro il medesimo termine anche alle rappresentanze sindacali aziendali.</w:t>
      </w:r>
    </w:p>
    <w:p w14:paraId="04F20DD7" w14:textId="77777777" w:rsidR="00C41162" w:rsidRPr="003C6AE2" w:rsidRDefault="00184306" w:rsidP="005C5B65">
      <w:pPr>
        <w:pStyle w:val="Paragrafoelenco"/>
        <w:numPr>
          <w:ilvl w:val="0"/>
          <w:numId w:val="1"/>
        </w:numPr>
        <w:jc w:val="both"/>
        <w:rPr>
          <w:rFonts w:cstheme="minorHAnsi"/>
          <w:b/>
          <w:bCs/>
          <w:color w:val="4472C4" w:themeColor="accent5"/>
          <w:sz w:val="20"/>
          <w:szCs w:val="20"/>
        </w:rPr>
      </w:pPr>
      <w:r w:rsidRPr="003C6AE2">
        <w:rPr>
          <w:rFonts w:cstheme="minorHAnsi"/>
          <w:b/>
          <w:bCs/>
          <w:color w:val="4472C4" w:themeColor="accent5"/>
          <w:sz w:val="20"/>
          <w:szCs w:val="20"/>
        </w:rPr>
        <w:t xml:space="preserve">Assunzione di ulteriori impegni </w:t>
      </w:r>
    </w:p>
    <w:p w14:paraId="6FB91CF8" w14:textId="77777777" w:rsidR="003C6AE2" w:rsidRDefault="003C6AE2" w:rsidP="003C6AE2">
      <w:pPr>
        <w:ind w:left="284" w:hanging="284"/>
        <w:rPr>
          <w:sz w:val="20"/>
          <w:szCs w:val="20"/>
        </w:rPr>
      </w:pPr>
      <w:r w:rsidRPr="006533B7">
        <w:rPr>
          <w:b/>
          <w:sz w:val="20"/>
          <w:szCs w:val="20"/>
        </w:rPr>
        <w:t>DICHIARA</w:t>
      </w:r>
      <w:r w:rsidRPr="006533B7">
        <w:rPr>
          <w:sz w:val="20"/>
          <w:szCs w:val="20"/>
        </w:rPr>
        <w:t>, altresì di:</w:t>
      </w:r>
    </w:p>
    <w:p w14:paraId="2B993F85" w14:textId="7F38B3CE" w:rsidR="003C6AE2" w:rsidRDefault="003C6AE2" w:rsidP="003C6AE2">
      <w:pPr>
        <w:jc w:val="both"/>
        <w:rPr>
          <w:sz w:val="20"/>
          <w:szCs w:val="20"/>
        </w:rPr>
      </w:pPr>
      <w:r w:rsidRPr="006533B7">
        <w:rPr>
          <w:sz w:val="20"/>
          <w:szCs w:val="20"/>
        </w:rPr>
        <w:t>▪</w:t>
      </w:r>
      <w:r>
        <w:rPr>
          <w:sz w:val="20"/>
          <w:szCs w:val="20"/>
        </w:rPr>
        <w:t xml:space="preserve"> </w:t>
      </w:r>
      <w:r w:rsidR="00E13AAA" w:rsidRPr="00064409">
        <w:rPr>
          <w:rFonts w:ascii="Calibri" w:eastAsia="Calibri" w:hAnsi="Calibri" w:cs="Calibri"/>
          <w:bCs/>
          <w:i/>
          <w:iCs/>
          <w:color w:val="4472C4"/>
          <w:sz w:val="20"/>
          <w:szCs w:val="20"/>
        </w:rPr>
        <w:t xml:space="preserve">(solo se previste nel disciplinare) </w:t>
      </w:r>
      <w:r w:rsidRPr="00F51DAD">
        <w:rPr>
          <w:sz w:val="20"/>
          <w:szCs w:val="20"/>
        </w:rPr>
        <w:t>accettare, in caso di aggiudicazione, i requisiti particolari per l’esecuzione del contratto previsti nel Disciplinare di gara</w:t>
      </w:r>
      <w:r>
        <w:rPr>
          <w:sz w:val="20"/>
          <w:szCs w:val="20"/>
        </w:rPr>
        <w:t xml:space="preserve"> (§ 9.2)</w:t>
      </w:r>
      <w:r w:rsidRPr="00F51DAD">
        <w:rPr>
          <w:sz w:val="20"/>
          <w:szCs w:val="20"/>
        </w:rPr>
        <w:t xml:space="preserve">, </w:t>
      </w:r>
      <w:r>
        <w:rPr>
          <w:sz w:val="20"/>
          <w:szCs w:val="20"/>
        </w:rPr>
        <w:t>a</w:t>
      </w:r>
      <w:r w:rsidRPr="00F51DAD">
        <w:rPr>
          <w:sz w:val="20"/>
          <w:szCs w:val="20"/>
        </w:rPr>
        <w:t>i sensi dell’articolo 113, comma 2, del Codice</w:t>
      </w:r>
      <w:r>
        <w:rPr>
          <w:sz w:val="20"/>
          <w:szCs w:val="20"/>
        </w:rPr>
        <w:t>;</w:t>
      </w:r>
    </w:p>
    <w:p w14:paraId="31269AAC" w14:textId="77777777" w:rsidR="003C6AE2" w:rsidRDefault="003C6AE2" w:rsidP="003C6AE2">
      <w:pPr>
        <w:jc w:val="both"/>
        <w:rPr>
          <w:sz w:val="20"/>
          <w:szCs w:val="20"/>
        </w:rPr>
      </w:pPr>
      <w:r w:rsidRPr="006533B7">
        <w:rPr>
          <w:sz w:val="20"/>
          <w:szCs w:val="20"/>
        </w:rPr>
        <w:t>▪</w:t>
      </w:r>
      <w:r>
        <w:rPr>
          <w:sz w:val="20"/>
          <w:szCs w:val="20"/>
        </w:rPr>
        <w:t xml:space="preserve"> </w:t>
      </w:r>
      <w:r w:rsidRPr="006533B7">
        <w:rPr>
          <w:sz w:val="20"/>
          <w:szCs w:val="20"/>
        </w:rPr>
        <w:t>di aver preso visione e di accettare, senza condizione o riserva alcuna, i chiarimenti (quesiti/risposte) resi disponibili mediante la piattaforma</w:t>
      </w:r>
      <w:r>
        <w:rPr>
          <w:sz w:val="20"/>
          <w:szCs w:val="20"/>
        </w:rPr>
        <w:t>;</w:t>
      </w:r>
    </w:p>
    <w:p w14:paraId="05482723" w14:textId="6AD829E3" w:rsidR="0074350D" w:rsidRPr="00C42C11" w:rsidRDefault="003C6AE2" w:rsidP="00750729">
      <w:pPr>
        <w:ind w:left="142" w:hanging="142"/>
        <w:jc w:val="both"/>
        <w:rPr>
          <w:sz w:val="20"/>
          <w:szCs w:val="20"/>
        </w:rPr>
      </w:pPr>
      <w:r w:rsidRPr="00220748">
        <w:rPr>
          <w:sz w:val="20"/>
          <w:szCs w:val="20"/>
        </w:rPr>
        <w:lastRenderedPageBreak/>
        <w:t>▪</w:t>
      </w:r>
      <w:r w:rsidR="0074350D">
        <w:rPr>
          <w:sz w:val="20"/>
          <w:szCs w:val="20"/>
        </w:rPr>
        <w:t xml:space="preserve"> </w:t>
      </w:r>
      <w:r w:rsidRPr="00220748">
        <w:rPr>
          <w:sz w:val="20"/>
          <w:szCs w:val="20"/>
        </w:rPr>
        <w:t xml:space="preserve">di accettare, senza condizione o riserva alcuna, tutte le norme e disposizioni contenute nella documentazione </w:t>
      </w:r>
      <w:r>
        <w:rPr>
          <w:sz w:val="20"/>
          <w:szCs w:val="20"/>
        </w:rPr>
        <w:t xml:space="preserve">di </w:t>
      </w:r>
      <w:r w:rsidRPr="00220748">
        <w:rPr>
          <w:sz w:val="20"/>
          <w:szCs w:val="20"/>
        </w:rPr>
        <w:t>gara</w:t>
      </w:r>
      <w:r w:rsidR="0074350D">
        <w:rPr>
          <w:sz w:val="20"/>
          <w:szCs w:val="20"/>
        </w:rPr>
        <w:t xml:space="preserve">, </w:t>
      </w:r>
    </w:p>
    <w:p w14:paraId="568A0D2D" w14:textId="7DEAA636" w:rsidR="003C6AE2" w:rsidRPr="00026CF4" w:rsidRDefault="003C6AE2" w:rsidP="003C6AE2">
      <w:pPr>
        <w:jc w:val="both"/>
        <w:rPr>
          <w:i/>
          <w:sz w:val="20"/>
          <w:szCs w:val="20"/>
        </w:rPr>
      </w:pPr>
      <w:r w:rsidRPr="006533B7">
        <w:rPr>
          <w:sz w:val="20"/>
          <w:szCs w:val="20"/>
        </w:rPr>
        <w:t xml:space="preserve">▪ </w:t>
      </w:r>
      <w:r w:rsidRPr="006533B7">
        <w:rPr>
          <w:bCs/>
          <w:i/>
          <w:sz w:val="20"/>
          <w:szCs w:val="20"/>
        </w:rPr>
        <w:t>(</w:t>
      </w:r>
      <w:r w:rsidR="0074350D">
        <w:rPr>
          <w:bCs/>
          <w:i/>
          <w:sz w:val="20"/>
          <w:szCs w:val="20"/>
        </w:rPr>
        <w:t>S</w:t>
      </w:r>
      <w:r w:rsidRPr="006533B7">
        <w:rPr>
          <w:bCs/>
          <w:i/>
          <w:sz w:val="20"/>
          <w:szCs w:val="20"/>
        </w:rPr>
        <w:t>olo per gli operatori economici non residenti e privi di stabile organizzazione in Italia)</w:t>
      </w:r>
      <w:r>
        <w:rPr>
          <w:i/>
          <w:sz w:val="20"/>
          <w:szCs w:val="20"/>
        </w:rPr>
        <w:t xml:space="preserve"> </w:t>
      </w:r>
      <w:r w:rsidRPr="006533B7">
        <w:rPr>
          <w:sz w:val="20"/>
          <w:szCs w:val="20"/>
        </w:rPr>
        <w:t>uniformarsi, in caso di aggiudicazione, alla disciplina di cui agli articoli 17, comma 2, e 53, comma 3 del D.P.R. 633/1972 e comunicare alla stazione appaltante la nomina del proprio rappresentante fiscale, nelle forme di legge</w:t>
      </w:r>
      <w:r>
        <w:rPr>
          <w:sz w:val="20"/>
          <w:szCs w:val="20"/>
        </w:rPr>
        <w:t>.</w:t>
      </w:r>
    </w:p>
    <w:p w14:paraId="0928499F" w14:textId="77777777" w:rsidR="003C6AE2" w:rsidRPr="003B5276" w:rsidRDefault="003C6AE2" w:rsidP="003C6AE2">
      <w:pPr>
        <w:ind w:left="284" w:hanging="284"/>
        <w:jc w:val="both"/>
        <w:rPr>
          <w:bCs/>
          <w:i/>
          <w:sz w:val="20"/>
          <w:szCs w:val="20"/>
        </w:rPr>
      </w:pPr>
      <w:r w:rsidRPr="00026CF4">
        <w:rPr>
          <w:b/>
          <w:iCs/>
          <w:sz w:val="20"/>
          <w:szCs w:val="20"/>
        </w:rPr>
        <w:t>SI IMPEGNA</w:t>
      </w:r>
      <w:r w:rsidRPr="00026CF4">
        <w:rPr>
          <w:bCs/>
          <w:iCs/>
          <w:sz w:val="20"/>
          <w:szCs w:val="20"/>
        </w:rPr>
        <w:t xml:space="preserve"> a</w:t>
      </w:r>
      <w:r w:rsidRPr="003B5276">
        <w:rPr>
          <w:bCs/>
          <w:i/>
          <w:sz w:val="20"/>
          <w:szCs w:val="20"/>
        </w:rPr>
        <w:t>:</w:t>
      </w:r>
    </w:p>
    <w:p w14:paraId="4B74F49B" w14:textId="77777777" w:rsidR="003C6AE2" w:rsidRDefault="003C6AE2" w:rsidP="003C6AE2">
      <w:pPr>
        <w:ind w:left="284" w:hanging="284"/>
        <w:jc w:val="both"/>
        <w:rPr>
          <w:sz w:val="20"/>
          <w:szCs w:val="20"/>
        </w:rPr>
      </w:pPr>
      <w:bookmarkStart w:id="3" w:name="_Hlk211597277"/>
      <w:r w:rsidRPr="003B5276">
        <w:rPr>
          <w:sz w:val="20"/>
          <w:szCs w:val="20"/>
        </w:rPr>
        <w:t xml:space="preserve">▪ </w:t>
      </w:r>
      <w:r w:rsidRPr="003B5276">
        <w:rPr>
          <w:sz w:val="20"/>
          <w:szCs w:val="20"/>
        </w:rPr>
        <w:tab/>
        <w:t>sottoscrivere la dichiarazione di conformità agli standard sociali minimi di cui all’allegato I al decreto del Ministero dell’Ambiente e della Tutela del Territorio e del Mare del 6 giugno 2012, allegata al contratto</w:t>
      </w:r>
    </w:p>
    <w:bookmarkEnd w:id="3"/>
    <w:p w14:paraId="0867B3D4" w14:textId="60890E27" w:rsidR="003C6AE2" w:rsidRPr="00C42C11" w:rsidRDefault="003C6AE2" w:rsidP="003C6AE2">
      <w:pPr>
        <w:ind w:left="284" w:hanging="284"/>
        <w:jc w:val="both"/>
        <w:rPr>
          <w:b/>
          <w:bCs/>
          <w:iCs/>
          <w:sz w:val="20"/>
          <w:szCs w:val="20"/>
        </w:rPr>
      </w:pPr>
      <w:r w:rsidRPr="006533B7">
        <w:rPr>
          <w:i/>
          <w:sz w:val="20"/>
          <w:szCs w:val="20"/>
        </w:rPr>
        <w:t xml:space="preserve">▪ </w:t>
      </w:r>
      <w:r w:rsidRPr="006533B7">
        <w:rPr>
          <w:i/>
          <w:sz w:val="20"/>
          <w:szCs w:val="20"/>
        </w:rPr>
        <w:tab/>
      </w:r>
      <w:bookmarkStart w:id="4" w:name="_Hlk216700264"/>
      <w:r w:rsidRPr="006533B7">
        <w:rPr>
          <w:bCs/>
          <w:sz w:val="20"/>
          <w:szCs w:val="20"/>
        </w:rPr>
        <w:t xml:space="preserve">porre in essere, in caso di aggiudicazione, tutte le operazioni e le procedure necessarie per il rispetto dei criteri ambientali, minimi e premianti, individuati </w:t>
      </w:r>
      <w:r w:rsidRPr="00C42C11">
        <w:rPr>
          <w:bCs/>
          <w:sz w:val="20"/>
          <w:szCs w:val="20"/>
        </w:rPr>
        <w:t xml:space="preserve">dall’Ente concedente e contenuti negli elaborati progettuali, in ottemperanza a quanto previsto nei decreti sui Criteri Ambientali Minimi di cui al </w:t>
      </w:r>
      <w:r w:rsidRPr="00C42C11">
        <w:rPr>
          <w:b/>
          <w:i/>
          <w:iCs/>
          <w:sz w:val="20"/>
          <w:szCs w:val="20"/>
        </w:rPr>
        <w:t>D.M. del 12 agosto 2024</w:t>
      </w:r>
      <w:r w:rsidR="005711F7" w:rsidRPr="00C42C11">
        <w:rPr>
          <w:b/>
          <w:i/>
          <w:iCs/>
          <w:sz w:val="20"/>
          <w:szCs w:val="20"/>
        </w:rPr>
        <w:t xml:space="preserve"> ed al D.M.Edilzia n. 256 del 23/06/2025 (così come modificato dal decreto correttivo del 05/08/2024)</w:t>
      </w:r>
      <w:r w:rsidRPr="00C42C11">
        <w:rPr>
          <w:bCs/>
          <w:sz w:val="20"/>
          <w:szCs w:val="20"/>
        </w:rPr>
        <w:t>;</w:t>
      </w:r>
      <w:bookmarkEnd w:id="4"/>
    </w:p>
    <w:p w14:paraId="4195F8E4" w14:textId="7B18FB25" w:rsidR="003C6AE2" w:rsidRDefault="003C6AE2" w:rsidP="003C6AE2">
      <w:pPr>
        <w:ind w:left="284" w:hanging="284"/>
        <w:jc w:val="both"/>
        <w:rPr>
          <w:sz w:val="20"/>
          <w:szCs w:val="20"/>
        </w:rPr>
      </w:pPr>
      <w:r w:rsidRPr="00C42C11">
        <w:rPr>
          <w:i/>
          <w:sz w:val="20"/>
          <w:szCs w:val="20"/>
        </w:rPr>
        <w:t>▪</w:t>
      </w:r>
      <w:r w:rsidRPr="00C42C11" w:rsidDel="00625B83">
        <w:rPr>
          <w:rFonts w:ascii="Titillium" w:hAnsi="Titillium"/>
          <w:b/>
          <w:i/>
          <w:iCs/>
          <w:sz w:val="18"/>
          <w:szCs w:val="18"/>
        </w:rPr>
        <w:t xml:space="preserve"> </w:t>
      </w:r>
      <w:r w:rsidRPr="00C42C11">
        <w:rPr>
          <w:rFonts w:ascii="Titillium" w:hAnsi="Titillium"/>
          <w:b/>
          <w:i/>
          <w:iCs/>
          <w:sz w:val="18"/>
          <w:szCs w:val="18"/>
        </w:rPr>
        <w:tab/>
      </w:r>
      <w:r w:rsidRPr="00C42C11">
        <w:rPr>
          <w:sz w:val="20"/>
          <w:szCs w:val="20"/>
        </w:rPr>
        <w:t>in caso di aggiudicazione, ad adempiere agli obblighi di tracciabilità dei flussi finanziari ai sensi della Legge 13</w:t>
      </w:r>
      <w:r w:rsidRPr="006533B7">
        <w:rPr>
          <w:sz w:val="20"/>
          <w:szCs w:val="20"/>
        </w:rPr>
        <w:t xml:space="preserve"> agosto 2010 n. 136</w:t>
      </w:r>
      <w:r>
        <w:rPr>
          <w:sz w:val="20"/>
          <w:szCs w:val="20"/>
        </w:rPr>
        <w:t xml:space="preserve">, </w:t>
      </w:r>
      <w:r w:rsidRPr="006E246B">
        <w:rPr>
          <w:sz w:val="20"/>
          <w:szCs w:val="20"/>
        </w:rPr>
        <w:t>così come indiv</w:t>
      </w:r>
      <w:r w:rsidRPr="000B2CC0">
        <w:rPr>
          <w:sz w:val="20"/>
          <w:szCs w:val="20"/>
        </w:rPr>
        <w:t>i</w:t>
      </w:r>
      <w:r w:rsidRPr="006E246B">
        <w:rPr>
          <w:sz w:val="20"/>
          <w:szCs w:val="20"/>
        </w:rPr>
        <w:t>duati nella d</w:t>
      </w:r>
      <w:r w:rsidRPr="000B2CC0">
        <w:rPr>
          <w:sz w:val="20"/>
          <w:szCs w:val="20"/>
        </w:rPr>
        <w:t>eterminazione Anac n.4 del 7 luglio 2011, come da ultimo aggiornata dalla delibera n. 585 del 19 dicembre 2023</w:t>
      </w:r>
      <w:r>
        <w:rPr>
          <w:sz w:val="20"/>
          <w:szCs w:val="20"/>
        </w:rPr>
        <w:t xml:space="preserve">, anche nei confronti dei subappaltatori e dei subcontraenti della filiera delle imprese. </w:t>
      </w:r>
    </w:p>
    <w:p w14:paraId="5C9F3F72" w14:textId="77777777" w:rsidR="00E772FF" w:rsidRPr="00E772FF" w:rsidRDefault="00E772FF" w:rsidP="00E772FF">
      <w:pPr>
        <w:pStyle w:val="Paragrafoelenco"/>
        <w:ind w:left="360"/>
        <w:jc w:val="both"/>
        <w:rPr>
          <w:bCs/>
          <w:sz w:val="20"/>
          <w:szCs w:val="20"/>
        </w:rPr>
      </w:pPr>
    </w:p>
    <w:p w14:paraId="5E3C17FA" w14:textId="699ED6D1" w:rsidR="00E772FF" w:rsidRPr="00E772FF" w:rsidRDefault="00184306" w:rsidP="00E772FF">
      <w:pPr>
        <w:pStyle w:val="Paragrafoelenco"/>
        <w:numPr>
          <w:ilvl w:val="0"/>
          <w:numId w:val="1"/>
        </w:numPr>
        <w:rPr>
          <w:rFonts w:cstheme="minorHAnsi"/>
          <w:b/>
          <w:bCs/>
          <w:color w:val="4472C4" w:themeColor="accent5"/>
          <w:sz w:val="20"/>
          <w:szCs w:val="20"/>
        </w:rPr>
      </w:pPr>
      <w:r w:rsidRPr="00E772FF">
        <w:rPr>
          <w:rFonts w:cstheme="minorHAnsi"/>
          <w:b/>
          <w:bCs/>
          <w:color w:val="4472C4" w:themeColor="accent5"/>
          <w:sz w:val="20"/>
          <w:szCs w:val="20"/>
        </w:rPr>
        <w:t>Autorizzazioni e ulteriori dichiarazioni ai fini dell’accesso, delle comunicazioni e del trattamento dei dati</w:t>
      </w:r>
      <w:r w:rsidR="00E772FF" w:rsidRPr="00E772FF">
        <w:t xml:space="preserve"> </w:t>
      </w:r>
    </w:p>
    <w:p w14:paraId="05A8F35D" w14:textId="77777777" w:rsidR="003C6AE2" w:rsidRDefault="003C6AE2" w:rsidP="003C6AE2">
      <w:pPr>
        <w:ind w:left="284" w:hanging="284"/>
        <w:jc w:val="both"/>
        <w:rPr>
          <w:sz w:val="20"/>
          <w:szCs w:val="20"/>
        </w:rPr>
      </w:pPr>
      <w:r w:rsidRPr="006533B7">
        <w:rPr>
          <w:sz w:val="20"/>
          <w:szCs w:val="20"/>
        </w:rPr>
        <w:t xml:space="preserve">▪ </w:t>
      </w:r>
      <w:r w:rsidRPr="006533B7">
        <w:rPr>
          <w:sz w:val="20"/>
          <w:szCs w:val="20"/>
        </w:rPr>
        <w:tab/>
      </w:r>
      <w:r w:rsidRPr="006533B7">
        <w:rPr>
          <w:b/>
          <w:sz w:val="20"/>
          <w:szCs w:val="20"/>
        </w:rPr>
        <w:t>DICHIARA</w:t>
      </w:r>
      <w:r w:rsidRPr="006533B7">
        <w:rPr>
          <w:sz w:val="20"/>
          <w:szCs w:val="20"/>
        </w:rPr>
        <w:t xml:space="preserve"> di essere informato, ai sensi e per gli effetti dell’articolo 13 del Regolamento UE 2016/679, che i dati personali raccolti saranno trattati, anche con strumenti informatici, esclusivamente nell’ambito della presente gara, nonché dell’esistenza dei diritti di cui agli articoli da 15 a 22 del Regolamento</w:t>
      </w:r>
      <w:r>
        <w:rPr>
          <w:sz w:val="20"/>
          <w:szCs w:val="20"/>
        </w:rPr>
        <w:t>;</w:t>
      </w:r>
    </w:p>
    <w:p w14:paraId="3D8CD86E" w14:textId="77777777" w:rsidR="003C6AE2" w:rsidRDefault="003C6AE2" w:rsidP="003C6AE2">
      <w:pPr>
        <w:pStyle w:val="Paragrafoelenco"/>
        <w:numPr>
          <w:ilvl w:val="0"/>
          <w:numId w:val="29"/>
        </w:numPr>
        <w:ind w:left="284" w:hanging="284"/>
        <w:jc w:val="both"/>
        <w:rPr>
          <w:sz w:val="20"/>
          <w:szCs w:val="20"/>
        </w:rPr>
      </w:pPr>
      <w:r w:rsidRPr="00DB78F3">
        <w:rPr>
          <w:b/>
          <w:sz w:val="20"/>
          <w:szCs w:val="20"/>
        </w:rPr>
        <w:t>DICHIARA</w:t>
      </w:r>
      <w:r w:rsidRPr="00DB78F3">
        <w:rPr>
          <w:sz w:val="20"/>
          <w:szCs w:val="20"/>
        </w:rPr>
        <w:t xml:space="preserve"> di prestare il consenso al trattamento dei dati tramite il FVOE, nel rispetto di quanto previsto dal </w:t>
      </w:r>
      <w:r>
        <w:rPr>
          <w:sz w:val="20"/>
          <w:szCs w:val="20"/>
        </w:rPr>
        <w:t>D</w:t>
      </w:r>
      <w:r w:rsidRPr="00DB78F3">
        <w:rPr>
          <w:sz w:val="20"/>
          <w:szCs w:val="20"/>
        </w:rPr>
        <w:t xml:space="preserve">.lgs. 196 del 30 giugno 2003, ai fini della verifica da parte della stazione appaltante del possesso dei requisiti di cui all’articolo 99 e per le altre finalità previste dal Codice; </w:t>
      </w:r>
    </w:p>
    <w:p w14:paraId="3B13706F" w14:textId="77777777" w:rsidR="000A5127" w:rsidRDefault="000A5127" w:rsidP="000A5127">
      <w:pPr>
        <w:pStyle w:val="Paragrafoelenco"/>
        <w:ind w:left="284"/>
        <w:jc w:val="both"/>
        <w:rPr>
          <w:sz w:val="20"/>
          <w:szCs w:val="20"/>
        </w:rPr>
      </w:pPr>
    </w:p>
    <w:p w14:paraId="59496273" w14:textId="77777777" w:rsidR="000A5127" w:rsidRDefault="000A5127" w:rsidP="000A5127">
      <w:pPr>
        <w:pStyle w:val="Paragrafoelenco"/>
        <w:numPr>
          <w:ilvl w:val="0"/>
          <w:numId w:val="29"/>
        </w:numPr>
        <w:ind w:left="284" w:hanging="284"/>
        <w:jc w:val="both"/>
        <w:rPr>
          <w:b/>
          <w:sz w:val="20"/>
          <w:szCs w:val="20"/>
        </w:rPr>
      </w:pPr>
      <w:r w:rsidRPr="000A5127">
        <w:rPr>
          <w:b/>
          <w:sz w:val="20"/>
          <w:szCs w:val="20"/>
        </w:rPr>
        <w:t xml:space="preserve">DICHIARA </w:t>
      </w:r>
      <w:r w:rsidRPr="000A5127">
        <w:rPr>
          <w:bCs/>
          <w:sz w:val="20"/>
          <w:szCs w:val="20"/>
        </w:rPr>
        <w:t>di essere consapevole che, nei casi di cui all’articolo 36, commi 1 e 2, del codice, l’offerta presentata sarà resa disponibile mediante accesso diretto alla piattaforma;</w:t>
      </w:r>
      <w:r w:rsidRPr="000A5127">
        <w:rPr>
          <w:b/>
          <w:sz w:val="20"/>
          <w:szCs w:val="20"/>
        </w:rPr>
        <w:t xml:space="preserve">  </w:t>
      </w:r>
    </w:p>
    <w:p w14:paraId="5286C532" w14:textId="77777777" w:rsidR="000A5127" w:rsidRPr="000A5127" w:rsidRDefault="000A5127" w:rsidP="000A5127">
      <w:pPr>
        <w:pStyle w:val="Paragrafoelenco"/>
        <w:ind w:left="284"/>
        <w:jc w:val="both"/>
        <w:rPr>
          <w:b/>
          <w:sz w:val="20"/>
          <w:szCs w:val="20"/>
        </w:rPr>
      </w:pPr>
    </w:p>
    <w:p w14:paraId="6F52B648" w14:textId="672ABE50" w:rsidR="000A5127" w:rsidRDefault="000A5127" w:rsidP="000A5127">
      <w:pPr>
        <w:pStyle w:val="Paragrafoelenco"/>
        <w:numPr>
          <w:ilvl w:val="0"/>
          <w:numId w:val="29"/>
        </w:numPr>
        <w:ind w:left="284" w:hanging="284"/>
        <w:jc w:val="both"/>
        <w:rPr>
          <w:b/>
          <w:sz w:val="20"/>
          <w:szCs w:val="20"/>
        </w:rPr>
      </w:pPr>
      <w:r w:rsidRPr="000A5127">
        <w:rPr>
          <w:b/>
          <w:sz w:val="20"/>
          <w:szCs w:val="20"/>
        </w:rPr>
        <w:t xml:space="preserve">AUTORIZZA </w:t>
      </w:r>
      <w:r w:rsidRPr="000A5127">
        <w:rPr>
          <w:bCs/>
          <w:sz w:val="20"/>
          <w:szCs w:val="20"/>
        </w:rPr>
        <w:t>la Stazione Appaltante ad assicurare l’accesso alla documentazione presentata per la partecipazione alla gara, su richiesta di altri concorrenti;</w:t>
      </w:r>
      <w:r w:rsidRPr="000A5127">
        <w:rPr>
          <w:b/>
          <w:sz w:val="20"/>
          <w:szCs w:val="20"/>
        </w:rPr>
        <w:t xml:space="preserve">  </w:t>
      </w:r>
    </w:p>
    <w:p w14:paraId="2734A143" w14:textId="77777777" w:rsidR="0056312C" w:rsidRPr="0056312C" w:rsidRDefault="0056312C" w:rsidP="0056312C">
      <w:pPr>
        <w:pStyle w:val="Paragrafoelenco"/>
        <w:rPr>
          <w:b/>
          <w:sz w:val="20"/>
          <w:szCs w:val="20"/>
        </w:rPr>
      </w:pPr>
    </w:p>
    <w:p w14:paraId="5327E68F" w14:textId="1EB16BCC" w:rsidR="000A5127" w:rsidRPr="000A5127" w:rsidRDefault="000A5127" w:rsidP="000A5127">
      <w:pPr>
        <w:pStyle w:val="Paragrafoelenco"/>
        <w:numPr>
          <w:ilvl w:val="0"/>
          <w:numId w:val="29"/>
        </w:numPr>
        <w:ind w:left="284" w:hanging="284"/>
        <w:jc w:val="both"/>
        <w:rPr>
          <w:b/>
          <w:sz w:val="20"/>
          <w:szCs w:val="20"/>
        </w:rPr>
      </w:pPr>
      <w:r w:rsidRPr="000A5127">
        <w:rPr>
          <w:b/>
          <w:sz w:val="20"/>
          <w:szCs w:val="20"/>
        </w:rPr>
        <w:t xml:space="preserve">AUTORIZZA </w:t>
      </w:r>
      <w:r w:rsidRPr="0056312C">
        <w:rPr>
          <w:bCs/>
          <w:sz w:val="20"/>
          <w:szCs w:val="20"/>
        </w:rPr>
        <w:t>la Stazione Appaltante a trasmettere ogni comunicazione ai sensi dell’articolo 29 del Codice dei Contratti tramite le piattaforme dell’ecosistema nazionale di cui all’articolo 22 del predetto Codice e, per quanto non previsto dalle predette piattaforme, mediante l’utilizzo del domicilio digitale</w:t>
      </w:r>
      <w:r w:rsidR="0056312C">
        <w:rPr>
          <w:bCs/>
          <w:sz w:val="20"/>
          <w:szCs w:val="20"/>
        </w:rPr>
        <w:t>;</w:t>
      </w:r>
    </w:p>
    <w:p w14:paraId="5F57BCCA" w14:textId="1D757CB3" w:rsidR="003C6AE2" w:rsidRPr="006533B7" w:rsidRDefault="003C6AE2" w:rsidP="003C6AE2">
      <w:pPr>
        <w:ind w:left="284" w:hanging="284"/>
        <w:jc w:val="both"/>
        <w:rPr>
          <w:sz w:val="20"/>
          <w:szCs w:val="20"/>
        </w:rPr>
      </w:pPr>
      <w:r w:rsidRPr="006533B7">
        <w:rPr>
          <w:sz w:val="20"/>
          <w:szCs w:val="20"/>
        </w:rPr>
        <w:t xml:space="preserve">▪ </w:t>
      </w:r>
      <w:r w:rsidRPr="006533B7">
        <w:rPr>
          <w:sz w:val="20"/>
          <w:szCs w:val="20"/>
        </w:rPr>
        <w:tab/>
      </w:r>
      <w:r w:rsidRPr="006533B7">
        <w:rPr>
          <w:b/>
          <w:sz w:val="20"/>
          <w:szCs w:val="20"/>
        </w:rPr>
        <w:t>DICHIARA</w:t>
      </w:r>
      <w:r w:rsidRPr="006533B7">
        <w:rPr>
          <w:sz w:val="20"/>
          <w:szCs w:val="20"/>
        </w:rPr>
        <w:t xml:space="preserve"> che il proprio domicilio digitale presente negli indici di cui agli articoli 6-bis e 6-ter del D.lgs. n. 82/05 è il seguente: </w:t>
      </w:r>
      <w:r w:rsidR="0056312C">
        <w:rPr>
          <w:sz w:val="20"/>
          <w:szCs w:val="20"/>
        </w:rPr>
        <w:t>…………………………………………………</w:t>
      </w:r>
      <w:r>
        <w:rPr>
          <w:sz w:val="20"/>
          <w:szCs w:val="20"/>
        </w:rPr>
        <w:t>…</w:t>
      </w:r>
    </w:p>
    <w:p w14:paraId="43F28080" w14:textId="79B19029" w:rsidR="003C6AE2" w:rsidRPr="006533B7" w:rsidRDefault="003C6AE2" w:rsidP="003C6AE2">
      <w:pPr>
        <w:jc w:val="both"/>
        <w:rPr>
          <w:sz w:val="20"/>
          <w:szCs w:val="20"/>
        </w:rPr>
      </w:pPr>
      <w:r w:rsidRPr="00026CF4">
        <w:rPr>
          <w:i/>
          <w:iCs/>
          <w:sz w:val="20"/>
          <w:szCs w:val="20"/>
        </w:rPr>
        <w:t>[per gli operatori economici transfrontalieri]</w:t>
      </w:r>
      <w:r w:rsidRPr="006533B7">
        <w:rPr>
          <w:sz w:val="20"/>
          <w:szCs w:val="20"/>
        </w:rPr>
        <w:t xml:space="preserve"> </w:t>
      </w:r>
      <w:r w:rsidRPr="006533B7">
        <w:rPr>
          <w:b/>
          <w:sz w:val="20"/>
          <w:szCs w:val="20"/>
        </w:rPr>
        <w:t xml:space="preserve">INDICA </w:t>
      </w:r>
      <w:r w:rsidRPr="006533B7">
        <w:rPr>
          <w:sz w:val="20"/>
          <w:szCs w:val="20"/>
        </w:rPr>
        <w:t xml:space="preserve">il seguente domicilio fiscale </w:t>
      </w:r>
      <w:r w:rsidR="0056312C">
        <w:rPr>
          <w:sz w:val="20"/>
          <w:szCs w:val="20"/>
        </w:rPr>
        <w:t>……………….</w:t>
      </w:r>
      <w:r>
        <w:rPr>
          <w:sz w:val="20"/>
          <w:szCs w:val="20"/>
        </w:rPr>
        <w:t>…</w:t>
      </w:r>
      <w:r w:rsidRPr="006533B7">
        <w:rPr>
          <w:sz w:val="20"/>
          <w:szCs w:val="20"/>
        </w:rPr>
        <w:t xml:space="preserve"> e l’indirizzo di servizio elettronico </w:t>
      </w:r>
      <w:r w:rsidR="0056312C">
        <w:rPr>
          <w:sz w:val="20"/>
          <w:szCs w:val="20"/>
        </w:rPr>
        <w:t>……………………………</w:t>
      </w:r>
      <w:r>
        <w:rPr>
          <w:sz w:val="20"/>
          <w:szCs w:val="20"/>
        </w:rPr>
        <w:t xml:space="preserve">… </w:t>
      </w:r>
      <w:r w:rsidRPr="006533B7">
        <w:rPr>
          <w:sz w:val="20"/>
          <w:szCs w:val="20"/>
        </w:rPr>
        <w:t xml:space="preserve">di recapito certificato qualificato ai sensi del Regolamento eIDAS </w:t>
      </w:r>
      <w:r>
        <w:rPr>
          <w:sz w:val="20"/>
          <w:szCs w:val="20"/>
        </w:rPr>
        <w:t>…</w:t>
      </w:r>
      <w:r w:rsidRPr="006533B7">
        <w:rPr>
          <w:sz w:val="20"/>
          <w:szCs w:val="20"/>
        </w:rPr>
        <w:t xml:space="preserve"> e, per le comunicazioni che avvengono a Sistema così come precisato al par. 2.3 del Disciplinare, elegge domicilio nell’apposita area del Sistema ad esso riservata. </w:t>
      </w:r>
    </w:p>
    <w:p w14:paraId="493896A6" w14:textId="251FAF2A" w:rsidR="003C6AE2" w:rsidRDefault="003C6AE2" w:rsidP="003C6AE2">
      <w:pPr>
        <w:jc w:val="both"/>
        <w:rPr>
          <w:sz w:val="20"/>
          <w:szCs w:val="20"/>
        </w:rPr>
      </w:pPr>
      <w:r>
        <w:rPr>
          <w:i/>
          <w:sz w:val="20"/>
          <w:szCs w:val="20"/>
        </w:rPr>
        <w:t>[</w:t>
      </w:r>
      <w:r w:rsidRPr="006533B7">
        <w:rPr>
          <w:i/>
          <w:sz w:val="20"/>
          <w:szCs w:val="20"/>
        </w:rPr>
        <w:t>in alternativa, nel caso in cui l’operatore economico non sia presente nei predetti indici</w:t>
      </w:r>
      <w:r>
        <w:rPr>
          <w:i/>
          <w:sz w:val="20"/>
          <w:szCs w:val="20"/>
        </w:rPr>
        <w:t>]</w:t>
      </w:r>
      <w:r w:rsidRPr="006533B7">
        <w:rPr>
          <w:i/>
          <w:sz w:val="20"/>
          <w:szCs w:val="20"/>
        </w:rPr>
        <w:t>:</w:t>
      </w:r>
      <w:r w:rsidRPr="006533B7">
        <w:rPr>
          <w:sz w:val="20"/>
          <w:szCs w:val="20"/>
        </w:rPr>
        <w:t xml:space="preserve"> </w:t>
      </w:r>
      <w:r w:rsidRPr="006533B7">
        <w:rPr>
          <w:b/>
          <w:sz w:val="20"/>
          <w:szCs w:val="20"/>
        </w:rPr>
        <w:t>DICHIARA</w:t>
      </w:r>
      <w:r w:rsidRPr="006533B7">
        <w:rPr>
          <w:sz w:val="20"/>
          <w:szCs w:val="20"/>
        </w:rPr>
        <w:t xml:space="preserve"> di non essere presente negli indici di cui agli articoli 6-bis e 6-ter del D.lgs. n. 82/05, e, pertanto, così come previsto al paragrafo </w:t>
      </w:r>
      <w:r w:rsidR="0056312C">
        <w:rPr>
          <w:sz w:val="20"/>
          <w:szCs w:val="20"/>
        </w:rPr>
        <w:t>……………..</w:t>
      </w:r>
      <w:r w:rsidRPr="006533B7">
        <w:rPr>
          <w:sz w:val="20"/>
          <w:szCs w:val="20"/>
        </w:rPr>
        <w:t xml:space="preserve">… </w:t>
      </w:r>
      <w:r w:rsidRPr="006533B7">
        <w:rPr>
          <w:i/>
          <w:iCs/>
          <w:sz w:val="20"/>
          <w:szCs w:val="20"/>
        </w:rPr>
        <w:t>[indicare il paragrafo 2.3 o il diverso paragrafo di riferimento</w:t>
      </w:r>
      <w:r w:rsidRPr="006533B7">
        <w:rPr>
          <w:sz w:val="20"/>
          <w:szCs w:val="20"/>
        </w:rPr>
        <w:t>] del Disciplinare, elegge domicilio digitale per tutte le comunicazioni inerenti alla presente procedura nell’apposita area del Sistema ad esso riservata.</w:t>
      </w:r>
    </w:p>
    <w:p w14:paraId="5B60D017" w14:textId="4832BB2B" w:rsidR="00C41162" w:rsidRDefault="00E772FF" w:rsidP="005C5B65">
      <w:pPr>
        <w:jc w:val="both"/>
        <w:rPr>
          <w:b/>
          <w:bCs/>
          <w:sz w:val="20"/>
          <w:szCs w:val="20"/>
          <w:u w:val="single"/>
        </w:rPr>
      </w:pPr>
      <w:r w:rsidRPr="00AB72C4">
        <w:rPr>
          <w:b/>
          <w:bCs/>
          <w:sz w:val="20"/>
          <w:szCs w:val="20"/>
          <w:u w:val="single"/>
        </w:rPr>
        <w:t xml:space="preserve">La documentazione presentata in copia viene prodotta ai sensi del decreto legislativo n. 82/05. </w:t>
      </w:r>
    </w:p>
    <w:sectPr w:rsidR="00C41162" w:rsidSect="002E7846">
      <w:headerReference w:type="default" r:id="rId13"/>
      <w:pgSz w:w="11906" w:h="16838"/>
      <w:pgMar w:top="426" w:right="1134" w:bottom="1134" w:left="1134" w:header="708" w:footer="0" w:gutter="0"/>
      <w:cols w:space="720"/>
      <w:formProt w:val="0"/>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AF77A0" w14:textId="77777777" w:rsidR="00B14E8E" w:rsidRDefault="00B14E8E">
      <w:pPr>
        <w:spacing w:after="0" w:line="240" w:lineRule="auto"/>
      </w:pPr>
      <w:r>
        <w:separator/>
      </w:r>
    </w:p>
  </w:endnote>
  <w:endnote w:type="continuationSeparator" w:id="0">
    <w:p w14:paraId="0DF68F36" w14:textId="77777777" w:rsidR="00B14E8E" w:rsidRDefault="00B14E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Liberation Sans">
    <w:altName w:val="Arial"/>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Titillium">
    <w:altName w:val="Calibri"/>
    <w:panose1 w:val="00000000000000000000"/>
    <w:charset w:val="00"/>
    <w:family w:val="modern"/>
    <w:notTrueType/>
    <w:pitch w:val="variable"/>
    <w:sig w:usb0="00000007" w:usb1="00000001" w:usb2="00000000" w:usb3="00000000" w:csb0="00000093"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B1D3D8" w14:textId="77777777" w:rsidR="00B14E8E" w:rsidRDefault="00B14E8E">
      <w:pPr>
        <w:rPr>
          <w:sz w:val="12"/>
        </w:rPr>
      </w:pPr>
      <w:r>
        <w:separator/>
      </w:r>
    </w:p>
  </w:footnote>
  <w:footnote w:type="continuationSeparator" w:id="0">
    <w:p w14:paraId="416F1206" w14:textId="77777777" w:rsidR="00B14E8E" w:rsidRDefault="00B14E8E">
      <w:pPr>
        <w:rPr>
          <w:sz w:val="12"/>
        </w:rPr>
      </w:pPr>
      <w:r>
        <w:continuationSeparator/>
      </w:r>
    </w:p>
  </w:footnote>
  <w:footnote w:id="1">
    <w:p w14:paraId="782B78F9" w14:textId="4F018820" w:rsidR="00942E88" w:rsidRPr="002629EE" w:rsidRDefault="00942E88" w:rsidP="00432C93">
      <w:pPr>
        <w:pStyle w:val="Testonotaapidipagina"/>
        <w:jc w:val="both"/>
        <w:rPr>
          <w:sz w:val="18"/>
          <w:szCs w:val="18"/>
        </w:rPr>
      </w:pPr>
      <w:r w:rsidRPr="002629EE">
        <w:rPr>
          <w:rStyle w:val="Rimandonotaapidipagina"/>
          <w:sz w:val="18"/>
          <w:szCs w:val="18"/>
        </w:rPr>
        <w:footnoteRef/>
      </w:r>
      <w:r w:rsidRPr="002629EE">
        <w:rPr>
          <w:sz w:val="18"/>
          <w:szCs w:val="18"/>
        </w:rPr>
        <w:t xml:space="preserve"> </w:t>
      </w:r>
      <w:r w:rsidR="00432C93" w:rsidRPr="002629EE">
        <w:rPr>
          <w:sz w:val="18"/>
          <w:szCs w:val="18"/>
        </w:rPr>
        <w:t xml:space="preserve">L’imposta di bollo è assolta secondo le indicazioni fornite dall’Agenzia delle Entrate nella </w:t>
      </w:r>
      <w:r w:rsidRPr="002629EE">
        <w:rPr>
          <w:sz w:val="18"/>
          <w:szCs w:val="18"/>
        </w:rPr>
        <w:t xml:space="preserve">Circolare n. 22/E </w:t>
      </w:r>
      <w:r w:rsidR="00432C93" w:rsidRPr="002629EE">
        <w:rPr>
          <w:sz w:val="18"/>
          <w:szCs w:val="18"/>
        </w:rPr>
        <w:t>con riferimento</w:t>
      </w:r>
      <w:r w:rsidRPr="002629EE">
        <w:rPr>
          <w:sz w:val="18"/>
          <w:szCs w:val="18"/>
        </w:rPr>
        <w:t xml:space="preserve"> alle note e agli altri documenti richiamati dall’articolo 13, punto 1, della Tariffa, Parte I, allegata al DPR 26 ottobre 1972, n. 642, </w:t>
      </w:r>
      <w:r w:rsidR="00432C93" w:rsidRPr="002629EE">
        <w:rPr>
          <w:sz w:val="18"/>
          <w:szCs w:val="18"/>
        </w:rPr>
        <w:t xml:space="preserve">nonché </w:t>
      </w:r>
      <w:r w:rsidRPr="002629EE">
        <w:rPr>
          <w:sz w:val="18"/>
          <w:szCs w:val="18"/>
        </w:rPr>
        <w:t>agli altri atti e documenti, diversi da quelli sopra citati, che precedono il momento della stipula del contratto</w:t>
      </w:r>
      <w:r w:rsidR="00432C93" w:rsidRPr="002629EE">
        <w:rPr>
          <w:sz w:val="18"/>
          <w:szCs w:val="18"/>
        </w:rPr>
        <w:t>.</w:t>
      </w:r>
      <w:r w:rsidR="00432C93" w:rsidRPr="002629EE">
        <w:rPr>
          <w:sz w:val="18"/>
          <w:szCs w:val="18"/>
          <w:highlight w:val="yellow"/>
        </w:rPr>
        <w:t xml:space="preserve"> </w:t>
      </w:r>
    </w:p>
    <w:p w14:paraId="1D0014A8" w14:textId="77777777" w:rsidR="00ED32B1" w:rsidRDefault="00ED32B1" w:rsidP="00432C93">
      <w:pPr>
        <w:pStyle w:val="Testonotaapidipagina"/>
        <w:jc w:val="both"/>
      </w:pPr>
    </w:p>
  </w:footnote>
  <w:footnote w:id="2">
    <w:p w14:paraId="19C2CA13" w14:textId="5706E767" w:rsidR="00C41162" w:rsidRPr="00C1503B" w:rsidRDefault="00184306" w:rsidP="00942E88">
      <w:pPr>
        <w:rPr>
          <w:b/>
          <w:bCs/>
          <w:u w:val="single"/>
        </w:rPr>
      </w:pPr>
      <w:r w:rsidRPr="00C1503B">
        <w:rPr>
          <w:rStyle w:val="Rimandonotaapidipagina"/>
          <w:b/>
          <w:bCs/>
          <w:color w:val="EE0000"/>
          <w:sz w:val="24"/>
          <w:szCs w:val="24"/>
        </w:rPr>
        <w:footnoteRef/>
      </w:r>
      <w:r w:rsidRPr="00C1503B">
        <w:rPr>
          <w:rStyle w:val="Rimandonotaapidipagina"/>
          <w:sz w:val="24"/>
          <w:szCs w:val="24"/>
        </w:rPr>
        <w:t xml:space="preserve"> </w:t>
      </w:r>
      <w:r w:rsidRPr="00C1503B">
        <w:rPr>
          <w:b/>
          <w:bCs/>
          <w:u w:val="single"/>
        </w:rPr>
        <w:t>Le dichiarazioni devono essere rese dal titolare /rappresentante legale/institore</w:t>
      </w:r>
      <w:r w:rsidR="007D0B36" w:rsidRPr="00C1503B">
        <w:rPr>
          <w:b/>
          <w:bCs/>
          <w:u w:val="single"/>
        </w:rPr>
        <w:t>:</w:t>
      </w:r>
    </w:p>
    <w:p w14:paraId="60CF018F" w14:textId="77777777" w:rsidR="00C41162" w:rsidRPr="002629EE" w:rsidRDefault="00184306">
      <w:pPr>
        <w:pStyle w:val="Testonotaapidipagina"/>
        <w:rPr>
          <w:sz w:val="18"/>
          <w:szCs w:val="18"/>
        </w:rPr>
      </w:pPr>
      <w:r w:rsidRPr="002629EE">
        <w:rPr>
          <w:sz w:val="18"/>
          <w:szCs w:val="18"/>
        </w:rPr>
        <w:t xml:space="preserve">• dell'Operatore singolo, </w:t>
      </w:r>
    </w:p>
    <w:p w14:paraId="007BAFCF" w14:textId="77777777" w:rsidR="00C41162" w:rsidRPr="002629EE" w:rsidRDefault="00184306">
      <w:pPr>
        <w:pStyle w:val="Testonotaapidipagina"/>
        <w:rPr>
          <w:sz w:val="18"/>
          <w:szCs w:val="18"/>
        </w:rPr>
      </w:pPr>
      <w:r w:rsidRPr="002629EE">
        <w:rPr>
          <w:sz w:val="18"/>
          <w:szCs w:val="18"/>
        </w:rPr>
        <w:t>• dei consorzi di cui all’articolo 65, comma 2, lettere b) e c) del Codice.</w:t>
      </w:r>
    </w:p>
    <w:p w14:paraId="2414380C" w14:textId="78BA18A2" w:rsidR="00C41162" w:rsidRPr="002629EE" w:rsidRDefault="00184306">
      <w:pPr>
        <w:pStyle w:val="Testonotaapidipagina"/>
        <w:rPr>
          <w:sz w:val="18"/>
          <w:szCs w:val="18"/>
        </w:rPr>
      </w:pPr>
      <w:r w:rsidRPr="002629EE">
        <w:rPr>
          <w:sz w:val="18"/>
          <w:szCs w:val="18"/>
        </w:rPr>
        <w:t xml:space="preserve">• dei consorzi stabili di cui all’articolo 65, comma 2, lett. d) </w:t>
      </w:r>
      <w:r w:rsidR="00C37271" w:rsidRPr="002629EE">
        <w:rPr>
          <w:sz w:val="18"/>
          <w:szCs w:val="18"/>
        </w:rPr>
        <w:t xml:space="preserve">e 66, comma 1, lett. g) </w:t>
      </w:r>
      <w:r w:rsidRPr="002629EE">
        <w:rPr>
          <w:sz w:val="18"/>
          <w:szCs w:val="18"/>
        </w:rPr>
        <w:t xml:space="preserve">del Codice, </w:t>
      </w:r>
    </w:p>
    <w:p w14:paraId="36B6DF68" w14:textId="77777777" w:rsidR="00C41162" w:rsidRPr="002629EE" w:rsidRDefault="00184306">
      <w:pPr>
        <w:pStyle w:val="Testonotaapidipagina"/>
        <w:rPr>
          <w:sz w:val="18"/>
          <w:szCs w:val="18"/>
        </w:rPr>
      </w:pPr>
      <w:r w:rsidRPr="002629EE">
        <w:rPr>
          <w:sz w:val="18"/>
          <w:szCs w:val="18"/>
        </w:rPr>
        <w:t xml:space="preserve">• della Mandataria /Capofila nel caso di RTI o Consorzi Ordinari costituiti </w:t>
      </w:r>
    </w:p>
    <w:p w14:paraId="20A55CDB" w14:textId="77777777" w:rsidR="00C41162" w:rsidRPr="002629EE" w:rsidRDefault="00184306">
      <w:pPr>
        <w:pStyle w:val="Testonotaapidipagina"/>
        <w:rPr>
          <w:sz w:val="18"/>
          <w:szCs w:val="18"/>
        </w:rPr>
      </w:pPr>
      <w:r w:rsidRPr="002629EE">
        <w:rPr>
          <w:sz w:val="18"/>
          <w:szCs w:val="18"/>
        </w:rPr>
        <w:t xml:space="preserve">• di tutte le imprese raggruppate in un RTI nel caso di RTI ancora da costituire </w:t>
      </w:r>
    </w:p>
    <w:p w14:paraId="02E8050B" w14:textId="7598AD4E" w:rsidR="00C41162" w:rsidRPr="002629EE" w:rsidRDefault="00184306">
      <w:pPr>
        <w:pStyle w:val="Testonotaapidipagina"/>
        <w:rPr>
          <w:sz w:val="18"/>
          <w:szCs w:val="18"/>
        </w:rPr>
      </w:pPr>
      <w:r w:rsidRPr="002629EE">
        <w:rPr>
          <w:sz w:val="18"/>
          <w:szCs w:val="18"/>
        </w:rPr>
        <w:t xml:space="preserve">• di tutte le imprese consorziate </w:t>
      </w:r>
      <w:r w:rsidR="00DD2513" w:rsidRPr="002629EE">
        <w:rPr>
          <w:sz w:val="18"/>
          <w:szCs w:val="18"/>
        </w:rPr>
        <w:t xml:space="preserve">che partecipano alla gara </w:t>
      </w:r>
      <w:r w:rsidRPr="002629EE">
        <w:rPr>
          <w:sz w:val="18"/>
          <w:szCs w:val="18"/>
        </w:rPr>
        <w:t>nel caso di un Consorzio Ordinario ancora da costituire</w:t>
      </w:r>
    </w:p>
    <w:p w14:paraId="1A16356A" w14:textId="77777777" w:rsidR="00C41162" w:rsidRPr="002629EE" w:rsidRDefault="00184306">
      <w:pPr>
        <w:pStyle w:val="Testonotaapidipagina"/>
        <w:rPr>
          <w:sz w:val="18"/>
          <w:szCs w:val="18"/>
        </w:rPr>
      </w:pPr>
      <w:r w:rsidRPr="002629EE">
        <w:rPr>
          <w:sz w:val="18"/>
          <w:szCs w:val="18"/>
        </w:rPr>
        <w:t xml:space="preserve">• dell’impresa retista che riveste la funzione di organo comune nel caso di rete dotata di organo comune con potere di rappresentanza e con/senza soggettività giuridica; </w:t>
      </w:r>
    </w:p>
    <w:p w14:paraId="610BE2BF" w14:textId="5CE9BE94" w:rsidR="00C41162" w:rsidRPr="002629EE" w:rsidRDefault="00184306" w:rsidP="00A718A5">
      <w:pPr>
        <w:pStyle w:val="Testonotaapidipagina"/>
        <w:jc w:val="both"/>
        <w:rPr>
          <w:sz w:val="18"/>
          <w:szCs w:val="18"/>
        </w:rPr>
      </w:pPr>
      <w:r w:rsidRPr="002629EE">
        <w:rPr>
          <w:sz w:val="18"/>
          <w:szCs w:val="18"/>
        </w:rPr>
        <w:t xml:space="preserve">• </w:t>
      </w:r>
      <w:r w:rsidR="00345201" w:rsidRPr="002629EE">
        <w:rPr>
          <w:sz w:val="18"/>
          <w:szCs w:val="18"/>
        </w:rPr>
        <w:t>delle</w:t>
      </w:r>
      <w:r w:rsidRPr="002629EE">
        <w:rPr>
          <w:sz w:val="18"/>
          <w:szCs w:val="18"/>
        </w:rPr>
        <w:t xml:space="preserve"> imprese retiste </w:t>
      </w:r>
      <w:r w:rsidR="00DD2513" w:rsidRPr="002629EE">
        <w:rPr>
          <w:sz w:val="18"/>
          <w:szCs w:val="18"/>
        </w:rPr>
        <w:t xml:space="preserve">che partecipano alla gara </w:t>
      </w:r>
      <w:r w:rsidRPr="002629EE">
        <w:rPr>
          <w:sz w:val="18"/>
          <w:szCs w:val="18"/>
        </w:rPr>
        <w:t xml:space="preserve">nel caso di Rete dotata di organo comune privo di rappresentanza o se la Rete è sprovvista di organo comune o se l’organo comune è privo dei requisiti di qualificazione richiesti per assumere la veste di mandataria. </w:t>
      </w:r>
    </w:p>
    <w:p w14:paraId="2006B5EB" w14:textId="77777777" w:rsidR="00C41162" w:rsidRDefault="00184306">
      <w:pPr>
        <w:pStyle w:val="Testonotaapidipagina"/>
        <w:rPr>
          <w:sz w:val="16"/>
          <w:szCs w:val="16"/>
        </w:rPr>
      </w:pPr>
      <w:r w:rsidRPr="002629EE">
        <w:rPr>
          <w:sz w:val="18"/>
          <w:szCs w:val="18"/>
        </w:rPr>
        <w:t>• del Gruppo Europeo Interesse Economico</w:t>
      </w:r>
    </w:p>
  </w:footnote>
  <w:footnote w:id="3">
    <w:p w14:paraId="7B2EF641" w14:textId="77777777" w:rsidR="00B8708A" w:rsidRDefault="00B8708A" w:rsidP="00B8708A">
      <w:pPr>
        <w:pStyle w:val="Testonotaapidipagina"/>
        <w:jc w:val="both"/>
        <w:rPr>
          <w:sz w:val="16"/>
          <w:szCs w:val="16"/>
        </w:rPr>
      </w:pPr>
      <w:r w:rsidRPr="00811C9B">
        <w:rPr>
          <w:rStyle w:val="Caratterinotaapidipagina"/>
        </w:rPr>
        <w:footnoteRef/>
      </w:r>
      <w:r w:rsidRPr="00811C9B">
        <w:rPr>
          <w:sz w:val="16"/>
          <w:szCs w:val="16"/>
        </w:rPr>
        <w:t xml:space="preserve"> Si ricorda che questa riduzione non è cumulabile con quella di cui al punto precedente. Pertanto</w:t>
      </w:r>
      <w:r>
        <w:rPr>
          <w:sz w:val="16"/>
          <w:szCs w:val="16"/>
        </w:rPr>
        <w:t>.</w:t>
      </w:r>
      <w:r w:rsidRPr="00811C9B">
        <w:rPr>
          <w:sz w:val="16"/>
          <w:szCs w:val="16"/>
        </w:rPr>
        <w:t xml:space="preserve"> chi beneficia di questa riduzione non può indicare anche la precedente.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53863B" w14:textId="77777777" w:rsidR="00C41162" w:rsidRDefault="00C41162">
    <w:pPr>
      <w:pStyle w:val="Intestazione"/>
      <w:tabs>
        <w:tab w:val="left" w:pos="2552"/>
      </w:tabs>
    </w:pPr>
  </w:p>
  <w:p w14:paraId="29514400" w14:textId="77777777" w:rsidR="00C41162" w:rsidRDefault="00C41162">
    <w:pPr>
      <w:pStyle w:val="Intestazione"/>
    </w:pPr>
  </w:p>
  <w:p w14:paraId="2DAA812D" w14:textId="77777777" w:rsidR="00C41162" w:rsidRDefault="00C41162">
    <w:pPr>
      <w:pStyle w:val="Intestazione"/>
    </w:pPr>
  </w:p>
  <w:p w14:paraId="012A78A3" w14:textId="77777777" w:rsidR="00C41162" w:rsidRDefault="00C41162">
    <w:pPr>
      <w:pStyle w:val="Intestazione"/>
    </w:pPr>
  </w:p>
  <w:p w14:paraId="5562BE29" w14:textId="77777777" w:rsidR="00C41162" w:rsidRDefault="00C41162">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037F13"/>
    <w:multiLevelType w:val="hybridMultilevel"/>
    <w:tmpl w:val="8044552C"/>
    <w:lvl w:ilvl="0" w:tplc="F3F0FE9C">
      <w:start w:val="1"/>
      <w:numFmt w:val="decimal"/>
      <w:lvlText w:val="%1)"/>
      <w:lvlJc w:val="left"/>
      <w:pPr>
        <w:ind w:left="720" w:hanging="360"/>
      </w:pPr>
      <w:rPr>
        <w:rFonts w:hint="default"/>
        <w:b/>
        <w:bCs/>
        <w:sz w:val="30"/>
        <w:szCs w:val="3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 w15:restartNumberingAfterBreak="0">
    <w:nsid w:val="087F1808"/>
    <w:multiLevelType w:val="hybridMultilevel"/>
    <w:tmpl w:val="BC72DF52"/>
    <w:lvl w:ilvl="0" w:tplc="FC142250">
      <w:start w:val="1"/>
      <w:numFmt w:val="bullet"/>
      <w:lvlText w:val=""/>
      <w:lvlJc w:val="left"/>
      <w:pPr>
        <w:ind w:left="720" w:hanging="360"/>
      </w:pPr>
      <w:rPr>
        <w:rFonts w:ascii="Wingdings" w:hAnsi="Wingdings" w:hint="default"/>
        <w:sz w:val="18"/>
        <w:szCs w:val="18"/>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0B6B3A14"/>
    <w:multiLevelType w:val="multilevel"/>
    <w:tmpl w:val="B6268716"/>
    <w:lvl w:ilvl="0">
      <w:start w:val="1"/>
      <w:numFmt w:val="bullet"/>
      <w:lvlText w:val=""/>
      <w:lvlJc w:val="left"/>
      <w:pPr>
        <w:tabs>
          <w:tab w:val="num" w:pos="852"/>
        </w:tabs>
        <w:ind w:left="1572" w:hanging="360"/>
      </w:pPr>
      <w:rPr>
        <w:rFonts w:ascii="Symbol" w:hAnsi="Symbol" w:cs="Symbol" w:hint="default"/>
      </w:rPr>
    </w:lvl>
    <w:lvl w:ilvl="1">
      <w:start w:val="1"/>
      <w:numFmt w:val="bullet"/>
      <w:lvlText w:val="o"/>
      <w:lvlJc w:val="left"/>
      <w:pPr>
        <w:tabs>
          <w:tab w:val="num" w:pos="852"/>
        </w:tabs>
        <w:ind w:left="2292" w:hanging="360"/>
      </w:pPr>
      <w:rPr>
        <w:rFonts w:ascii="Courier New" w:hAnsi="Courier New" w:cs="Courier New" w:hint="default"/>
      </w:rPr>
    </w:lvl>
    <w:lvl w:ilvl="2">
      <w:start w:val="1"/>
      <w:numFmt w:val="bullet"/>
      <w:lvlText w:val=""/>
      <w:lvlJc w:val="left"/>
      <w:pPr>
        <w:tabs>
          <w:tab w:val="num" w:pos="852"/>
        </w:tabs>
        <w:ind w:left="3012" w:hanging="360"/>
      </w:pPr>
      <w:rPr>
        <w:rFonts w:ascii="Wingdings" w:hAnsi="Wingdings" w:cs="Wingdings" w:hint="default"/>
      </w:rPr>
    </w:lvl>
    <w:lvl w:ilvl="3">
      <w:start w:val="1"/>
      <w:numFmt w:val="bullet"/>
      <w:lvlText w:val=""/>
      <w:lvlJc w:val="left"/>
      <w:pPr>
        <w:tabs>
          <w:tab w:val="num" w:pos="852"/>
        </w:tabs>
        <w:ind w:left="3732" w:hanging="360"/>
      </w:pPr>
      <w:rPr>
        <w:rFonts w:ascii="Symbol" w:hAnsi="Symbol" w:cs="Symbol" w:hint="default"/>
      </w:rPr>
    </w:lvl>
    <w:lvl w:ilvl="4">
      <w:start w:val="1"/>
      <w:numFmt w:val="bullet"/>
      <w:lvlText w:val="o"/>
      <w:lvlJc w:val="left"/>
      <w:pPr>
        <w:tabs>
          <w:tab w:val="num" w:pos="852"/>
        </w:tabs>
        <w:ind w:left="4452" w:hanging="360"/>
      </w:pPr>
      <w:rPr>
        <w:rFonts w:ascii="Courier New" w:hAnsi="Courier New" w:cs="Courier New" w:hint="default"/>
      </w:rPr>
    </w:lvl>
    <w:lvl w:ilvl="5">
      <w:start w:val="1"/>
      <w:numFmt w:val="bullet"/>
      <w:lvlText w:val=""/>
      <w:lvlJc w:val="left"/>
      <w:pPr>
        <w:tabs>
          <w:tab w:val="num" w:pos="852"/>
        </w:tabs>
        <w:ind w:left="5172" w:hanging="360"/>
      </w:pPr>
      <w:rPr>
        <w:rFonts w:ascii="Wingdings" w:hAnsi="Wingdings" w:cs="Wingdings" w:hint="default"/>
      </w:rPr>
    </w:lvl>
    <w:lvl w:ilvl="6">
      <w:start w:val="1"/>
      <w:numFmt w:val="bullet"/>
      <w:lvlText w:val=""/>
      <w:lvlJc w:val="left"/>
      <w:pPr>
        <w:tabs>
          <w:tab w:val="num" w:pos="852"/>
        </w:tabs>
        <w:ind w:left="5892" w:hanging="360"/>
      </w:pPr>
      <w:rPr>
        <w:rFonts w:ascii="Symbol" w:hAnsi="Symbol" w:cs="Symbol" w:hint="default"/>
      </w:rPr>
    </w:lvl>
    <w:lvl w:ilvl="7">
      <w:start w:val="1"/>
      <w:numFmt w:val="bullet"/>
      <w:lvlText w:val="o"/>
      <w:lvlJc w:val="left"/>
      <w:pPr>
        <w:tabs>
          <w:tab w:val="num" w:pos="852"/>
        </w:tabs>
        <w:ind w:left="6612" w:hanging="360"/>
      </w:pPr>
      <w:rPr>
        <w:rFonts w:ascii="Courier New" w:hAnsi="Courier New" w:cs="Courier New" w:hint="default"/>
      </w:rPr>
    </w:lvl>
    <w:lvl w:ilvl="8">
      <w:start w:val="1"/>
      <w:numFmt w:val="bullet"/>
      <w:lvlText w:val=""/>
      <w:lvlJc w:val="left"/>
      <w:pPr>
        <w:tabs>
          <w:tab w:val="num" w:pos="852"/>
        </w:tabs>
        <w:ind w:left="7332" w:hanging="360"/>
      </w:pPr>
      <w:rPr>
        <w:rFonts w:ascii="Wingdings" w:hAnsi="Wingdings" w:cs="Wingdings" w:hint="default"/>
      </w:rPr>
    </w:lvl>
  </w:abstractNum>
  <w:abstractNum w:abstractNumId="3" w15:restartNumberingAfterBreak="0">
    <w:nsid w:val="0D9969FE"/>
    <w:multiLevelType w:val="hybridMultilevel"/>
    <w:tmpl w:val="EFBA6370"/>
    <w:lvl w:ilvl="0" w:tplc="FC142250">
      <w:start w:val="1"/>
      <w:numFmt w:val="bullet"/>
      <w:lvlText w:val=""/>
      <w:lvlJc w:val="left"/>
      <w:pPr>
        <w:ind w:left="720" w:hanging="360"/>
      </w:pPr>
      <w:rPr>
        <w:rFonts w:ascii="Wingdings" w:hAnsi="Wingdings" w:hint="default"/>
        <w:sz w:val="18"/>
        <w:szCs w:val="18"/>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0F1A12E0"/>
    <w:multiLevelType w:val="hybridMultilevel"/>
    <w:tmpl w:val="817CE99A"/>
    <w:lvl w:ilvl="0" w:tplc="0410000D">
      <w:start w:val="1"/>
      <w:numFmt w:val="bullet"/>
      <w:lvlText w:val=""/>
      <w:lvlJc w:val="left"/>
      <w:pPr>
        <w:ind w:left="1004" w:hanging="360"/>
      </w:pPr>
      <w:rPr>
        <w:rFonts w:ascii="Wingdings" w:hAnsi="Wingdings" w:hint="default"/>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5" w15:restartNumberingAfterBreak="0">
    <w:nsid w:val="160C11DD"/>
    <w:multiLevelType w:val="multilevel"/>
    <w:tmpl w:val="DF22E0F8"/>
    <w:lvl w:ilvl="0">
      <w:start w:val="1"/>
      <w:numFmt w:val="bullet"/>
      <w:lvlText w:val="-"/>
      <w:lvlJc w:val="left"/>
      <w:pPr>
        <w:ind w:left="720" w:hanging="360"/>
      </w:pPr>
      <w:rPr>
        <w:rFonts w:ascii="Garamond" w:hAnsi="Garamond" w:cs="Times New Roman" w:hint="default"/>
        <w:b/>
        <w:i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6" w15:restartNumberingAfterBreak="0">
    <w:nsid w:val="1B135823"/>
    <w:multiLevelType w:val="hybridMultilevel"/>
    <w:tmpl w:val="211A6C32"/>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15:restartNumberingAfterBreak="0">
    <w:nsid w:val="24F32BC0"/>
    <w:multiLevelType w:val="hybridMultilevel"/>
    <w:tmpl w:val="5E988796"/>
    <w:lvl w:ilvl="0" w:tplc="0410000F">
      <w:start w:val="1"/>
      <w:numFmt w:val="decimal"/>
      <w:lvlText w:val="%1."/>
      <w:lvlJc w:val="left"/>
      <w:pPr>
        <w:ind w:left="720" w:hanging="360"/>
      </w:p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773056E"/>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15:restartNumberingAfterBreak="0">
    <w:nsid w:val="2B1A3B07"/>
    <w:multiLevelType w:val="multilevel"/>
    <w:tmpl w:val="72720B0A"/>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0" w15:restartNumberingAfterBreak="0">
    <w:nsid w:val="2BA637D1"/>
    <w:multiLevelType w:val="hybridMultilevel"/>
    <w:tmpl w:val="332EE8B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15:restartNumberingAfterBreak="0">
    <w:nsid w:val="2E330F5A"/>
    <w:multiLevelType w:val="hybridMultilevel"/>
    <w:tmpl w:val="951A8034"/>
    <w:lvl w:ilvl="0" w:tplc="5ADE6BA8">
      <w:numFmt w:val="bullet"/>
      <w:lvlText w:val="-"/>
      <w:lvlJc w:val="left"/>
      <w:pPr>
        <w:ind w:left="720" w:hanging="360"/>
      </w:pPr>
      <w:rPr>
        <w:rFonts w:ascii="Times New Roman" w:eastAsiaTheme="minorHAnsi" w:hAnsi="Times New Roman" w:cs="Times New Roman" w:hint="default"/>
        <w:i w:val="0"/>
        <w:iCs w:val="0"/>
        <w:color w:val="auto"/>
        <w:sz w:val="20"/>
        <w:szCs w:val="20"/>
      </w:rPr>
    </w:lvl>
    <w:lvl w:ilvl="1" w:tplc="04100019" w:tentative="1">
      <w:start w:val="1"/>
      <w:numFmt w:val="lowerLetter"/>
      <w:lvlText w:val="%2."/>
      <w:lvlJc w:val="left"/>
      <w:pPr>
        <w:ind w:left="1440" w:hanging="360"/>
      </w:pPr>
    </w:lvl>
    <w:lvl w:ilvl="2" w:tplc="0410001B">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 w15:restartNumberingAfterBreak="0">
    <w:nsid w:val="307001F1"/>
    <w:multiLevelType w:val="multilevel"/>
    <w:tmpl w:val="2ED4FAA8"/>
    <w:lvl w:ilvl="0">
      <w:start w:val="4"/>
      <w:numFmt w:val="bullet"/>
      <w:lvlText w:val="-"/>
      <w:lvlJc w:val="left"/>
      <w:pPr>
        <w:tabs>
          <w:tab w:val="num" w:pos="0"/>
        </w:tabs>
        <w:ind w:left="720" w:hanging="360"/>
      </w:pPr>
      <w:rPr>
        <w:rFonts w:ascii="Calibri" w:hAnsi="Calibri" w:cs="Calibri"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3" w15:restartNumberingAfterBreak="0">
    <w:nsid w:val="3B7D7557"/>
    <w:multiLevelType w:val="multilevel"/>
    <w:tmpl w:val="93140D6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4" w15:restartNumberingAfterBreak="0">
    <w:nsid w:val="48006E03"/>
    <w:multiLevelType w:val="hybridMultilevel"/>
    <w:tmpl w:val="96466266"/>
    <w:lvl w:ilvl="0" w:tplc="0410000D">
      <w:start w:val="1"/>
      <w:numFmt w:val="bullet"/>
      <w:lvlText w:val=""/>
      <w:lvlJc w:val="left"/>
      <w:pPr>
        <w:ind w:left="436" w:hanging="360"/>
      </w:pPr>
      <w:rPr>
        <w:rFonts w:ascii="Wingdings" w:hAnsi="Wingdings" w:hint="default"/>
      </w:rPr>
    </w:lvl>
    <w:lvl w:ilvl="1" w:tplc="04100003" w:tentative="1">
      <w:start w:val="1"/>
      <w:numFmt w:val="bullet"/>
      <w:lvlText w:val="o"/>
      <w:lvlJc w:val="left"/>
      <w:pPr>
        <w:ind w:left="1156" w:hanging="360"/>
      </w:pPr>
      <w:rPr>
        <w:rFonts w:ascii="Courier New" w:hAnsi="Courier New" w:cs="Courier New" w:hint="default"/>
      </w:rPr>
    </w:lvl>
    <w:lvl w:ilvl="2" w:tplc="04100005" w:tentative="1">
      <w:start w:val="1"/>
      <w:numFmt w:val="bullet"/>
      <w:lvlText w:val=""/>
      <w:lvlJc w:val="left"/>
      <w:pPr>
        <w:ind w:left="1876" w:hanging="360"/>
      </w:pPr>
      <w:rPr>
        <w:rFonts w:ascii="Wingdings" w:hAnsi="Wingdings" w:hint="default"/>
      </w:rPr>
    </w:lvl>
    <w:lvl w:ilvl="3" w:tplc="04100001" w:tentative="1">
      <w:start w:val="1"/>
      <w:numFmt w:val="bullet"/>
      <w:lvlText w:val=""/>
      <w:lvlJc w:val="left"/>
      <w:pPr>
        <w:ind w:left="2596" w:hanging="360"/>
      </w:pPr>
      <w:rPr>
        <w:rFonts w:ascii="Symbol" w:hAnsi="Symbol" w:hint="default"/>
      </w:rPr>
    </w:lvl>
    <w:lvl w:ilvl="4" w:tplc="04100003" w:tentative="1">
      <w:start w:val="1"/>
      <w:numFmt w:val="bullet"/>
      <w:lvlText w:val="o"/>
      <w:lvlJc w:val="left"/>
      <w:pPr>
        <w:ind w:left="3316" w:hanging="360"/>
      </w:pPr>
      <w:rPr>
        <w:rFonts w:ascii="Courier New" w:hAnsi="Courier New" w:cs="Courier New" w:hint="default"/>
      </w:rPr>
    </w:lvl>
    <w:lvl w:ilvl="5" w:tplc="04100005" w:tentative="1">
      <w:start w:val="1"/>
      <w:numFmt w:val="bullet"/>
      <w:lvlText w:val=""/>
      <w:lvlJc w:val="left"/>
      <w:pPr>
        <w:ind w:left="4036" w:hanging="360"/>
      </w:pPr>
      <w:rPr>
        <w:rFonts w:ascii="Wingdings" w:hAnsi="Wingdings" w:hint="default"/>
      </w:rPr>
    </w:lvl>
    <w:lvl w:ilvl="6" w:tplc="04100001" w:tentative="1">
      <w:start w:val="1"/>
      <w:numFmt w:val="bullet"/>
      <w:lvlText w:val=""/>
      <w:lvlJc w:val="left"/>
      <w:pPr>
        <w:ind w:left="4756" w:hanging="360"/>
      </w:pPr>
      <w:rPr>
        <w:rFonts w:ascii="Symbol" w:hAnsi="Symbol" w:hint="default"/>
      </w:rPr>
    </w:lvl>
    <w:lvl w:ilvl="7" w:tplc="04100003" w:tentative="1">
      <w:start w:val="1"/>
      <w:numFmt w:val="bullet"/>
      <w:lvlText w:val="o"/>
      <w:lvlJc w:val="left"/>
      <w:pPr>
        <w:ind w:left="5476" w:hanging="360"/>
      </w:pPr>
      <w:rPr>
        <w:rFonts w:ascii="Courier New" w:hAnsi="Courier New" w:cs="Courier New" w:hint="default"/>
      </w:rPr>
    </w:lvl>
    <w:lvl w:ilvl="8" w:tplc="04100005" w:tentative="1">
      <w:start w:val="1"/>
      <w:numFmt w:val="bullet"/>
      <w:lvlText w:val=""/>
      <w:lvlJc w:val="left"/>
      <w:pPr>
        <w:ind w:left="6196" w:hanging="360"/>
      </w:pPr>
      <w:rPr>
        <w:rFonts w:ascii="Wingdings" w:hAnsi="Wingdings" w:hint="default"/>
      </w:rPr>
    </w:lvl>
  </w:abstractNum>
  <w:abstractNum w:abstractNumId="15" w15:restartNumberingAfterBreak="0">
    <w:nsid w:val="48757334"/>
    <w:multiLevelType w:val="hybridMultilevel"/>
    <w:tmpl w:val="29A28F0C"/>
    <w:lvl w:ilvl="0" w:tplc="FC142250">
      <w:start w:val="1"/>
      <w:numFmt w:val="bullet"/>
      <w:lvlText w:val=""/>
      <w:lvlJc w:val="left"/>
      <w:pPr>
        <w:ind w:left="720" w:hanging="360"/>
      </w:pPr>
      <w:rPr>
        <w:rFonts w:ascii="Wingdings" w:hAnsi="Wingdings" w:hint="default"/>
        <w:sz w:val="18"/>
        <w:szCs w:val="18"/>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15:restartNumberingAfterBreak="0">
    <w:nsid w:val="496D1DF2"/>
    <w:multiLevelType w:val="multilevel"/>
    <w:tmpl w:val="E3E461B6"/>
    <w:lvl w:ilvl="0">
      <w:start w:val="1"/>
      <w:numFmt w:val="bullet"/>
      <w:lvlText w:val=""/>
      <w:lvlJc w:val="left"/>
      <w:pPr>
        <w:tabs>
          <w:tab w:val="num" w:pos="6760"/>
        </w:tabs>
        <w:ind w:left="7165" w:hanging="360"/>
      </w:pPr>
      <w:rPr>
        <w:rFonts w:ascii="Symbol" w:hAnsi="Symbol" w:cs="Symbol" w:hint="default"/>
      </w:rPr>
    </w:lvl>
    <w:lvl w:ilvl="1">
      <w:start w:val="1"/>
      <w:numFmt w:val="bullet"/>
      <w:lvlText w:val="o"/>
      <w:lvlJc w:val="left"/>
      <w:pPr>
        <w:tabs>
          <w:tab w:val="num" w:pos="0"/>
        </w:tabs>
        <w:ind w:left="1125" w:hanging="360"/>
      </w:pPr>
      <w:rPr>
        <w:rFonts w:ascii="Courier New" w:hAnsi="Courier New" w:cs="Courier New" w:hint="default"/>
      </w:rPr>
    </w:lvl>
    <w:lvl w:ilvl="2">
      <w:start w:val="1"/>
      <w:numFmt w:val="bullet"/>
      <w:lvlText w:val=""/>
      <w:lvlJc w:val="left"/>
      <w:pPr>
        <w:tabs>
          <w:tab w:val="num" w:pos="0"/>
        </w:tabs>
        <w:ind w:left="1845" w:hanging="360"/>
      </w:pPr>
      <w:rPr>
        <w:rFonts w:ascii="Wingdings" w:hAnsi="Wingdings" w:cs="Wingdings" w:hint="default"/>
      </w:rPr>
    </w:lvl>
    <w:lvl w:ilvl="3">
      <w:start w:val="1"/>
      <w:numFmt w:val="bullet"/>
      <w:lvlText w:val=""/>
      <w:lvlJc w:val="left"/>
      <w:pPr>
        <w:tabs>
          <w:tab w:val="num" w:pos="0"/>
        </w:tabs>
        <w:ind w:left="2565" w:hanging="360"/>
      </w:pPr>
      <w:rPr>
        <w:rFonts w:ascii="Symbol" w:hAnsi="Symbol" w:cs="Symbol" w:hint="default"/>
      </w:rPr>
    </w:lvl>
    <w:lvl w:ilvl="4">
      <w:start w:val="1"/>
      <w:numFmt w:val="bullet"/>
      <w:lvlText w:val="o"/>
      <w:lvlJc w:val="left"/>
      <w:pPr>
        <w:tabs>
          <w:tab w:val="num" w:pos="0"/>
        </w:tabs>
        <w:ind w:left="3285" w:hanging="360"/>
      </w:pPr>
      <w:rPr>
        <w:rFonts w:ascii="Courier New" w:hAnsi="Courier New" w:cs="Courier New" w:hint="default"/>
      </w:rPr>
    </w:lvl>
    <w:lvl w:ilvl="5">
      <w:start w:val="1"/>
      <w:numFmt w:val="bullet"/>
      <w:lvlText w:val=""/>
      <w:lvlJc w:val="left"/>
      <w:pPr>
        <w:tabs>
          <w:tab w:val="num" w:pos="0"/>
        </w:tabs>
        <w:ind w:left="4005" w:hanging="360"/>
      </w:pPr>
      <w:rPr>
        <w:rFonts w:ascii="Wingdings" w:hAnsi="Wingdings" w:cs="Wingdings" w:hint="default"/>
      </w:rPr>
    </w:lvl>
    <w:lvl w:ilvl="6">
      <w:start w:val="1"/>
      <w:numFmt w:val="bullet"/>
      <w:lvlText w:val=""/>
      <w:lvlJc w:val="left"/>
      <w:pPr>
        <w:tabs>
          <w:tab w:val="num" w:pos="0"/>
        </w:tabs>
        <w:ind w:left="4725" w:hanging="360"/>
      </w:pPr>
      <w:rPr>
        <w:rFonts w:ascii="Symbol" w:hAnsi="Symbol" w:cs="Symbol" w:hint="default"/>
      </w:rPr>
    </w:lvl>
    <w:lvl w:ilvl="7">
      <w:start w:val="1"/>
      <w:numFmt w:val="bullet"/>
      <w:lvlText w:val="o"/>
      <w:lvlJc w:val="left"/>
      <w:pPr>
        <w:tabs>
          <w:tab w:val="num" w:pos="0"/>
        </w:tabs>
        <w:ind w:left="5445" w:hanging="360"/>
      </w:pPr>
      <w:rPr>
        <w:rFonts w:ascii="Courier New" w:hAnsi="Courier New" w:cs="Courier New" w:hint="default"/>
      </w:rPr>
    </w:lvl>
    <w:lvl w:ilvl="8">
      <w:start w:val="1"/>
      <w:numFmt w:val="bullet"/>
      <w:lvlText w:val=""/>
      <w:lvlJc w:val="left"/>
      <w:pPr>
        <w:tabs>
          <w:tab w:val="num" w:pos="0"/>
        </w:tabs>
        <w:ind w:left="6165" w:hanging="360"/>
      </w:pPr>
      <w:rPr>
        <w:rFonts w:ascii="Wingdings" w:hAnsi="Wingdings" w:cs="Wingdings" w:hint="default"/>
      </w:rPr>
    </w:lvl>
  </w:abstractNum>
  <w:abstractNum w:abstractNumId="17" w15:restartNumberingAfterBreak="0">
    <w:nsid w:val="4CE40E4E"/>
    <w:multiLevelType w:val="hybridMultilevel"/>
    <w:tmpl w:val="DB145016"/>
    <w:lvl w:ilvl="0" w:tplc="FC142250">
      <w:start w:val="1"/>
      <w:numFmt w:val="bullet"/>
      <w:lvlText w:val=""/>
      <w:lvlJc w:val="left"/>
      <w:pPr>
        <w:ind w:left="720" w:hanging="360"/>
      </w:pPr>
      <w:rPr>
        <w:rFonts w:ascii="Wingdings" w:hAnsi="Wingdings" w:hint="default"/>
        <w:sz w:val="18"/>
        <w:szCs w:val="18"/>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281551B"/>
    <w:multiLevelType w:val="multilevel"/>
    <w:tmpl w:val="5F06D318"/>
    <w:lvl w:ilvl="0">
      <w:start w:val="1"/>
      <w:numFmt w:val="decimal"/>
      <w:lvlText w:val="%1."/>
      <w:lvlJc w:val="left"/>
      <w:pPr>
        <w:tabs>
          <w:tab w:val="num" w:pos="0"/>
        </w:tabs>
        <w:ind w:left="644"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9" w15:restartNumberingAfterBreak="0">
    <w:nsid w:val="53EB1B1D"/>
    <w:multiLevelType w:val="hybridMultilevel"/>
    <w:tmpl w:val="92425F8A"/>
    <w:lvl w:ilvl="0" w:tplc="04100005">
      <w:start w:val="1"/>
      <w:numFmt w:val="bullet"/>
      <w:lvlText w:val=""/>
      <w:lvlJc w:val="left"/>
      <w:pPr>
        <w:ind w:left="502" w:hanging="360"/>
      </w:pPr>
      <w:rPr>
        <w:rFonts w:ascii="Wingdings" w:hAnsi="Wingdings"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20" w15:restartNumberingAfterBreak="0">
    <w:nsid w:val="55153DF4"/>
    <w:multiLevelType w:val="hybridMultilevel"/>
    <w:tmpl w:val="A7FC0780"/>
    <w:lvl w:ilvl="0" w:tplc="E070A7DA">
      <w:numFmt w:val="bullet"/>
      <w:lvlText w:val="-"/>
      <w:lvlJc w:val="left"/>
      <w:pPr>
        <w:ind w:left="720" w:hanging="360"/>
      </w:pPr>
      <w:rPr>
        <w:rFonts w:ascii="Calibri" w:eastAsia="Calibri" w:hAnsi="Calibri" w:cs="Calibri"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55BA0420"/>
    <w:multiLevelType w:val="hybridMultilevel"/>
    <w:tmpl w:val="4A5C273A"/>
    <w:lvl w:ilvl="0" w:tplc="0D0850D4">
      <w:numFmt w:val="bullet"/>
      <w:lvlText w:val="-"/>
      <w:lvlJc w:val="left"/>
      <w:pPr>
        <w:ind w:left="1004" w:hanging="360"/>
      </w:pPr>
      <w:rPr>
        <w:rFonts w:ascii="Times New Roman" w:eastAsia="Times New Roman" w:hAnsi="Times New Roman" w:hint="default"/>
      </w:rPr>
    </w:lvl>
    <w:lvl w:ilvl="1" w:tplc="04100003">
      <w:start w:val="1"/>
      <w:numFmt w:val="bullet"/>
      <w:lvlText w:val="o"/>
      <w:lvlJc w:val="left"/>
      <w:pPr>
        <w:ind w:left="1724" w:hanging="360"/>
      </w:pPr>
      <w:rPr>
        <w:rFonts w:ascii="Courier New" w:hAnsi="Courier New" w:cs="Courier New" w:hint="default"/>
      </w:rPr>
    </w:lvl>
    <w:lvl w:ilvl="2" w:tplc="04100005">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22" w15:restartNumberingAfterBreak="0">
    <w:nsid w:val="58DE066D"/>
    <w:multiLevelType w:val="hybridMultilevel"/>
    <w:tmpl w:val="4FD4C832"/>
    <w:lvl w:ilvl="0" w:tplc="04100001">
      <w:start w:val="1"/>
      <w:numFmt w:val="bullet"/>
      <w:lvlText w:val=""/>
      <w:lvlJc w:val="left"/>
      <w:pPr>
        <w:ind w:left="778" w:hanging="360"/>
      </w:pPr>
      <w:rPr>
        <w:rFonts w:ascii="Symbol" w:hAnsi="Symbol" w:hint="default"/>
      </w:rPr>
    </w:lvl>
    <w:lvl w:ilvl="1" w:tplc="04100003" w:tentative="1">
      <w:start w:val="1"/>
      <w:numFmt w:val="bullet"/>
      <w:lvlText w:val="o"/>
      <w:lvlJc w:val="left"/>
      <w:pPr>
        <w:ind w:left="1498" w:hanging="360"/>
      </w:pPr>
      <w:rPr>
        <w:rFonts w:ascii="Courier New" w:hAnsi="Courier New" w:cs="Courier New" w:hint="default"/>
      </w:rPr>
    </w:lvl>
    <w:lvl w:ilvl="2" w:tplc="04100005" w:tentative="1">
      <w:start w:val="1"/>
      <w:numFmt w:val="bullet"/>
      <w:lvlText w:val=""/>
      <w:lvlJc w:val="left"/>
      <w:pPr>
        <w:ind w:left="2218" w:hanging="360"/>
      </w:pPr>
      <w:rPr>
        <w:rFonts w:ascii="Wingdings" w:hAnsi="Wingdings" w:hint="default"/>
      </w:rPr>
    </w:lvl>
    <w:lvl w:ilvl="3" w:tplc="04100001" w:tentative="1">
      <w:start w:val="1"/>
      <w:numFmt w:val="bullet"/>
      <w:lvlText w:val=""/>
      <w:lvlJc w:val="left"/>
      <w:pPr>
        <w:ind w:left="2938" w:hanging="360"/>
      </w:pPr>
      <w:rPr>
        <w:rFonts w:ascii="Symbol" w:hAnsi="Symbol" w:hint="default"/>
      </w:rPr>
    </w:lvl>
    <w:lvl w:ilvl="4" w:tplc="04100003" w:tentative="1">
      <w:start w:val="1"/>
      <w:numFmt w:val="bullet"/>
      <w:lvlText w:val="o"/>
      <w:lvlJc w:val="left"/>
      <w:pPr>
        <w:ind w:left="3658" w:hanging="360"/>
      </w:pPr>
      <w:rPr>
        <w:rFonts w:ascii="Courier New" w:hAnsi="Courier New" w:cs="Courier New" w:hint="default"/>
      </w:rPr>
    </w:lvl>
    <w:lvl w:ilvl="5" w:tplc="04100005" w:tentative="1">
      <w:start w:val="1"/>
      <w:numFmt w:val="bullet"/>
      <w:lvlText w:val=""/>
      <w:lvlJc w:val="left"/>
      <w:pPr>
        <w:ind w:left="4378" w:hanging="360"/>
      </w:pPr>
      <w:rPr>
        <w:rFonts w:ascii="Wingdings" w:hAnsi="Wingdings" w:hint="default"/>
      </w:rPr>
    </w:lvl>
    <w:lvl w:ilvl="6" w:tplc="04100001" w:tentative="1">
      <w:start w:val="1"/>
      <w:numFmt w:val="bullet"/>
      <w:lvlText w:val=""/>
      <w:lvlJc w:val="left"/>
      <w:pPr>
        <w:ind w:left="5098" w:hanging="360"/>
      </w:pPr>
      <w:rPr>
        <w:rFonts w:ascii="Symbol" w:hAnsi="Symbol" w:hint="default"/>
      </w:rPr>
    </w:lvl>
    <w:lvl w:ilvl="7" w:tplc="04100003" w:tentative="1">
      <w:start w:val="1"/>
      <w:numFmt w:val="bullet"/>
      <w:lvlText w:val="o"/>
      <w:lvlJc w:val="left"/>
      <w:pPr>
        <w:ind w:left="5818" w:hanging="360"/>
      </w:pPr>
      <w:rPr>
        <w:rFonts w:ascii="Courier New" w:hAnsi="Courier New" w:cs="Courier New" w:hint="default"/>
      </w:rPr>
    </w:lvl>
    <w:lvl w:ilvl="8" w:tplc="04100005" w:tentative="1">
      <w:start w:val="1"/>
      <w:numFmt w:val="bullet"/>
      <w:lvlText w:val=""/>
      <w:lvlJc w:val="left"/>
      <w:pPr>
        <w:ind w:left="6538" w:hanging="360"/>
      </w:pPr>
      <w:rPr>
        <w:rFonts w:ascii="Wingdings" w:hAnsi="Wingdings" w:hint="default"/>
      </w:rPr>
    </w:lvl>
  </w:abstractNum>
  <w:abstractNum w:abstractNumId="23" w15:restartNumberingAfterBreak="0">
    <w:nsid w:val="58F4523D"/>
    <w:multiLevelType w:val="hybridMultilevel"/>
    <w:tmpl w:val="9522A78A"/>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4" w15:restartNumberingAfterBreak="0">
    <w:nsid w:val="5A2B7574"/>
    <w:multiLevelType w:val="hybridMultilevel"/>
    <w:tmpl w:val="5B983CC2"/>
    <w:lvl w:ilvl="0" w:tplc="04100005">
      <w:start w:val="1"/>
      <w:numFmt w:val="bullet"/>
      <w:lvlText w:val=""/>
      <w:lvlJc w:val="left"/>
      <w:pPr>
        <w:ind w:left="1004" w:hanging="360"/>
      </w:pPr>
      <w:rPr>
        <w:rFonts w:ascii="Wingdings" w:hAnsi="Wingdings" w:hint="default"/>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25" w15:restartNumberingAfterBreak="0">
    <w:nsid w:val="5ACD32B0"/>
    <w:multiLevelType w:val="multilevel"/>
    <w:tmpl w:val="41E438AA"/>
    <w:lvl w:ilvl="0">
      <w:start w:val="1"/>
      <w:numFmt w:val="decimal"/>
      <w:lvlText w:val="%1."/>
      <w:lvlJc w:val="left"/>
      <w:pPr>
        <w:ind w:left="360" w:hanging="360"/>
      </w:pPr>
    </w:lvl>
    <w:lvl w:ilvl="1">
      <w:start w:val="1"/>
      <w:numFmt w:val="decimal"/>
      <w:lvlText w:val="%1.%2."/>
      <w:lvlJc w:val="left"/>
      <w:pPr>
        <w:ind w:left="792" w:hanging="432"/>
      </w:pPr>
      <w:rPr>
        <w:b w:val="0"/>
        <w:i w:val="0"/>
        <w:sz w:val="24"/>
        <w:szCs w:val="24"/>
      </w:rPr>
    </w:lvl>
    <w:lvl w:ilvl="2">
      <w:start w:val="1"/>
      <w:numFmt w:val="decimal"/>
      <w:lvlText w:val="%1.%2.%3."/>
      <w:lvlJc w:val="left"/>
      <w:pPr>
        <w:ind w:left="788" w:hanging="504"/>
      </w:pPr>
      <w:rPr>
        <w:b w:val="0"/>
        <w:i w:val="0"/>
        <w:strike w:val="0"/>
        <w:dstrike w:val="0"/>
        <w:sz w:val="24"/>
        <w:szCs w:val="24"/>
      </w:rPr>
    </w:lvl>
    <w:lvl w:ilvl="3">
      <w:start w:val="1"/>
      <w:numFmt w:val="decimal"/>
      <w:lvlText w:val="%1.%2.%3.%4."/>
      <w:lvlJc w:val="left"/>
      <w:pPr>
        <w:ind w:left="932" w:hanging="648"/>
      </w:pPr>
      <w:rPr>
        <w:b w:val="0"/>
        <w:strike w:val="0"/>
        <w:dstrike w:val="0"/>
        <w:color w:val="auto"/>
        <w:sz w:val="24"/>
        <w:szCs w:val="24"/>
      </w:rPr>
    </w:lvl>
    <w:lvl w:ilvl="4">
      <w:start w:val="1"/>
      <w:numFmt w:val="lowerLetter"/>
      <w:lvlText w:val="%5."/>
      <w:lvlJc w:val="left"/>
      <w:pPr>
        <w:ind w:left="2069" w:hanging="792"/>
      </w:pPr>
      <w:rPr>
        <w:sz w:val="22"/>
        <w:szCs w:val="22"/>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5AEB3610"/>
    <w:multiLevelType w:val="hybridMultilevel"/>
    <w:tmpl w:val="91C47414"/>
    <w:lvl w:ilvl="0" w:tplc="0410000B">
      <w:start w:val="1"/>
      <w:numFmt w:val="bullet"/>
      <w:lvlText w:val=""/>
      <w:lvlJc w:val="left"/>
      <w:pPr>
        <w:ind w:left="2904" w:hanging="360"/>
      </w:pPr>
      <w:rPr>
        <w:rFonts w:ascii="Wingdings" w:hAnsi="Wingdings" w:hint="default"/>
      </w:rPr>
    </w:lvl>
    <w:lvl w:ilvl="1" w:tplc="04100003">
      <w:start w:val="1"/>
      <w:numFmt w:val="bullet"/>
      <w:lvlText w:val="o"/>
      <w:lvlJc w:val="left"/>
      <w:pPr>
        <w:ind w:left="3624" w:hanging="360"/>
      </w:pPr>
      <w:rPr>
        <w:rFonts w:ascii="Courier New" w:hAnsi="Courier New" w:cs="Courier New" w:hint="default"/>
      </w:rPr>
    </w:lvl>
    <w:lvl w:ilvl="2" w:tplc="04100005" w:tentative="1">
      <w:start w:val="1"/>
      <w:numFmt w:val="bullet"/>
      <w:lvlText w:val=""/>
      <w:lvlJc w:val="left"/>
      <w:pPr>
        <w:ind w:left="4344" w:hanging="360"/>
      </w:pPr>
      <w:rPr>
        <w:rFonts w:ascii="Wingdings" w:hAnsi="Wingdings" w:hint="default"/>
      </w:rPr>
    </w:lvl>
    <w:lvl w:ilvl="3" w:tplc="04100001" w:tentative="1">
      <w:start w:val="1"/>
      <w:numFmt w:val="bullet"/>
      <w:lvlText w:val=""/>
      <w:lvlJc w:val="left"/>
      <w:pPr>
        <w:ind w:left="5064" w:hanging="360"/>
      </w:pPr>
      <w:rPr>
        <w:rFonts w:ascii="Symbol" w:hAnsi="Symbol" w:hint="default"/>
      </w:rPr>
    </w:lvl>
    <w:lvl w:ilvl="4" w:tplc="04100003" w:tentative="1">
      <w:start w:val="1"/>
      <w:numFmt w:val="bullet"/>
      <w:lvlText w:val="o"/>
      <w:lvlJc w:val="left"/>
      <w:pPr>
        <w:ind w:left="5784" w:hanging="360"/>
      </w:pPr>
      <w:rPr>
        <w:rFonts w:ascii="Courier New" w:hAnsi="Courier New" w:cs="Courier New" w:hint="default"/>
      </w:rPr>
    </w:lvl>
    <w:lvl w:ilvl="5" w:tplc="04100005" w:tentative="1">
      <w:start w:val="1"/>
      <w:numFmt w:val="bullet"/>
      <w:lvlText w:val=""/>
      <w:lvlJc w:val="left"/>
      <w:pPr>
        <w:ind w:left="6504" w:hanging="360"/>
      </w:pPr>
      <w:rPr>
        <w:rFonts w:ascii="Wingdings" w:hAnsi="Wingdings" w:hint="default"/>
      </w:rPr>
    </w:lvl>
    <w:lvl w:ilvl="6" w:tplc="04100001" w:tentative="1">
      <w:start w:val="1"/>
      <w:numFmt w:val="bullet"/>
      <w:lvlText w:val=""/>
      <w:lvlJc w:val="left"/>
      <w:pPr>
        <w:ind w:left="7224" w:hanging="360"/>
      </w:pPr>
      <w:rPr>
        <w:rFonts w:ascii="Symbol" w:hAnsi="Symbol" w:hint="default"/>
      </w:rPr>
    </w:lvl>
    <w:lvl w:ilvl="7" w:tplc="04100003" w:tentative="1">
      <w:start w:val="1"/>
      <w:numFmt w:val="bullet"/>
      <w:lvlText w:val="o"/>
      <w:lvlJc w:val="left"/>
      <w:pPr>
        <w:ind w:left="7944" w:hanging="360"/>
      </w:pPr>
      <w:rPr>
        <w:rFonts w:ascii="Courier New" w:hAnsi="Courier New" w:cs="Courier New" w:hint="default"/>
      </w:rPr>
    </w:lvl>
    <w:lvl w:ilvl="8" w:tplc="04100005" w:tentative="1">
      <w:start w:val="1"/>
      <w:numFmt w:val="bullet"/>
      <w:lvlText w:val=""/>
      <w:lvlJc w:val="left"/>
      <w:pPr>
        <w:ind w:left="8664" w:hanging="360"/>
      </w:pPr>
      <w:rPr>
        <w:rFonts w:ascii="Wingdings" w:hAnsi="Wingdings" w:hint="default"/>
      </w:rPr>
    </w:lvl>
  </w:abstractNum>
  <w:abstractNum w:abstractNumId="27" w15:restartNumberingAfterBreak="0">
    <w:nsid w:val="5B5F0BB5"/>
    <w:multiLevelType w:val="multilevel"/>
    <w:tmpl w:val="931C0BDC"/>
    <w:lvl w:ilvl="0">
      <w:start w:val="1"/>
      <w:numFmt w:val="decimal"/>
      <w:pStyle w:val="Numeroelenco"/>
      <w:lvlText w:val="%1."/>
      <w:lvlJc w:val="left"/>
      <w:pPr>
        <w:tabs>
          <w:tab w:val="num" w:pos="360"/>
        </w:tabs>
        <w:ind w:left="360" w:hanging="360"/>
      </w:pPr>
      <w:rPr>
        <w:i w:val="0"/>
        <w:strike w:val="0"/>
        <w:dstrike w:val="0"/>
        <w:color w:val="auto"/>
      </w:rPr>
    </w:lvl>
    <w:lvl w:ilvl="1">
      <w:start w:val="1"/>
      <w:numFmt w:val="bullet"/>
      <w:lvlText w:val="o"/>
      <w:lvlJc w:val="left"/>
      <w:pPr>
        <w:tabs>
          <w:tab w:val="num" w:pos="1800"/>
        </w:tabs>
        <w:ind w:left="1800" w:hanging="360"/>
      </w:pPr>
      <w:rPr>
        <w:rFonts w:ascii="Courier New" w:hAnsi="Courier New" w:cs="Courier New" w:hint="default"/>
      </w:rPr>
    </w:lvl>
    <w:lvl w:ilvl="2">
      <w:start w:val="1"/>
      <w:numFmt w:val="bullet"/>
      <w:lvlText w:val=""/>
      <w:lvlJc w:val="left"/>
      <w:pPr>
        <w:tabs>
          <w:tab w:val="num" w:pos="2520"/>
        </w:tabs>
        <w:ind w:left="2520" w:hanging="360"/>
      </w:pPr>
      <w:rPr>
        <w:rFonts w:ascii="Wingdings" w:hAnsi="Wingdings" w:cs="Wingdings" w:hint="default"/>
      </w:rPr>
    </w:lvl>
    <w:lvl w:ilvl="3">
      <w:start w:val="1"/>
      <w:numFmt w:val="bullet"/>
      <w:lvlText w:val=""/>
      <w:lvlJc w:val="left"/>
      <w:pPr>
        <w:tabs>
          <w:tab w:val="num" w:pos="3240"/>
        </w:tabs>
        <w:ind w:left="3240" w:hanging="360"/>
      </w:pPr>
      <w:rPr>
        <w:rFonts w:ascii="Symbol" w:hAnsi="Symbol" w:cs="Symbol" w:hint="default"/>
      </w:rPr>
    </w:lvl>
    <w:lvl w:ilvl="4">
      <w:start w:val="1"/>
      <w:numFmt w:val="bullet"/>
      <w:lvlText w:val="o"/>
      <w:lvlJc w:val="left"/>
      <w:pPr>
        <w:tabs>
          <w:tab w:val="num" w:pos="3960"/>
        </w:tabs>
        <w:ind w:left="3960" w:hanging="360"/>
      </w:pPr>
      <w:rPr>
        <w:rFonts w:ascii="Courier New" w:hAnsi="Courier New" w:cs="Courier New" w:hint="default"/>
      </w:rPr>
    </w:lvl>
    <w:lvl w:ilvl="5">
      <w:start w:val="1"/>
      <w:numFmt w:val="bullet"/>
      <w:lvlText w:val=""/>
      <w:lvlJc w:val="left"/>
      <w:pPr>
        <w:tabs>
          <w:tab w:val="num" w:pos="4680"/>
        </w:tabs>
        <w:ind w:left="4680" w:hanging="360"/>
      </w:pPr>
      <w:rPr>
        <w:rFonts w:ascii="Wingdings" w:hAnsi="Wingdings" w:cs="Wingdings" w:hint="default"/>
      </w:rPr>
    </w:lvl>
    <w:lvl w:ilvl="6">
      <w:start w:val="1"/>
      <w:numFmt w:val="bullet"/>
      <w:lvlText w:val=""/>
      <w:lvlJc w:val="left"/>
      <w:pPr>
        <w:tabs>
          <w:tab w:val="num" w:pos="5400"/>
        </w:tabs>
        <w:ind w:left="5400" w:hanging="360"/>
      </w:pPr>
      <w:rPr>
        <w:rFonts w:ascii="Symbol" w:hAnsi="Symbol" w:cs="Symbol" w:hint="default"/>
      </w:rPr>
    </w:lvl>
    <w:lvl w:ilvl="7">
      <w:start w:val="1"/>
      <w:numFmt w:val="bullet"/>
      <w:lvlText w:val="o"/>
      <w:lvlJc w:val="left"/>
      <w:pPr>
        <w:tabs>
          <w:tab w:val="num" w:pos="6120"/>
        </w:tabs>
        <w:ind w:left="6120" w:hanging="360"/>
      </w:pPr>
      <w:rPr>
        <w:rFonts w:ascii="Courier New" w:hAnsi="Courier New" w:cs="Courier New" w:hint="default"/>
      </w:rPr>
    </w:lvl>
    <w:lvl w:ilvl="8">
      <w:start w:val="1"/>
      <w:numFmt w:val="bullet"/>
      <w:lvlText w:val=""/>
      <w:lvlJc w:val="left"/>
      <w:pPr>
        <w:tabs>
          <w:tab w:val="num" w:pos="6840"/>
        </w:tabs>
        <w:ind w:left="6840" w:hanging="360"/>
      </w:pPr>
      <w:rPr>
        <w:rFonts w:ascii="Wingdings" w:hAnsi="Wingdings" w:cs="Wingdings" w:hint="default"/>
      </w:rPr>
    </w:lvl>
  </w:abstractNum>
  <w:abstractNum w:abstractNumId="28" w15:restartNumberingAfterBreak="0">
    <w:nsid w:val="5D456DD3"/>
    <w:multiLevelType w:val="hybridMultilevel"/>
    <w:tmpl w:val="0FD01D7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9" w15:restartNumberingAfterBreak="0">
    <w:nsid w:val="5D6F3ACA"/>
    <w:multiLevelType w:val="hybridMultilevel"/>
    <w:tmpl w:val="0A5E1D7A"/>
    <w:lvl w:ilvl="0" w:tplc="FC142250">
      <w:start w:val="1"/>
      <w:numFmt w:val="bullet"/>
      <w:lvlText w:val=""/>
      <w:lvlJc w:val="left"/>
      <w:pPr>
        <w:ind w:left="720" w:hanging="360"/>
      </w:pPr>
      <w:rPr>
        <w:rFonts w:ascii="Wingdings" w:hAnsi="Wingdings" w:hint="default"/>
        <w:sz w:val="18"/>
        <w:szCs w:val="18"/>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5F755B9A"/>
    <w:multiLevelType w:val="hybridMultilevel"/>
    <w:tmpl w:val="DED6572A"/>
    <w:lvl w:ilvl="0" w:tplc="FC142250">
      <w:start w:val="1"/>
      <w:numFmt w:val="bullet"/>
      <w:lvlText w:val=""/>
      <w:lvlJc w:val="left"/>
      <w:pPr>
        <w:ind w:left="720" w:hanging="360"/>
      </w:pPr>
      <w:rPr>
        <w:rFonts w:ascii="Wingdings" w:hAnsi="Wingdings" w:hint="default"/>
        <w:sz w:val="18"/>
        <w:szCs w:val="18"/>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1" w15:restartNumberingAfterBreak="0">
    <w:nsid w:val="61071842"/>
    <w:multiLevelType w:val="multilevel"/>
    <w:tmpl w:val="B32E71E2"/>
    <w:lvl w:ilvl="0">
      <w:start w:val="1"/>
      <w:numFmt w:val="bullet"/>
      <w:lvlText w:val="-"/>
      <w:lvlJc w:val="left"/>
      <w:pPr>
        <w:tabs>
          <w:tab w:val="num" w:pos="0"/>
        </w:tabs>
        <w:ind w:left="720" w:hanging="360"/>
      </w:pPr>
      <w:rPr>
        <w:rFonts w:ascii="Garamond" w:hAnsi="Garamond" w:cs="Garamond" w:hint="default"/>
        <w:b/>
        <w:i w:val="0"/>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2" w15:restartNumberingAfterBreak="0">
    <w:nsid w:val="665C18E3"/>
    <w:multiLevelType w:val="hybridMultilevel"/>
    <w:tmpl w:val="C898200C"/>
    <w:lvl w:ilvl="0" w:tplc="FC142250">
      <w:start w:val="1"/>
      <w:numFmt w:val="bullet"/>
      <w:lvlText w:val=""/>
      <w:lvlJc w:val="left"/>
      <w:pPr>
        <w:ind w:left="995" w:hanging="360"/>
      </w:pPr>
      <w:rPr>
        <w:rFonts w:ascii="Wingdings" w:hAnsi="Wingdings" w:hint="default"/>
        <w:sz w:val="18"/>
        <w:szCs w:val="18"/>
      </w:rPr>
    </w:lvl>
    <w:lvl w:ilvl="1" w:tplc="04100003" w:tentative="1">
      <w:start w:val="1"/>
      <w:numFmt w:val="bullet"/>
      <w:lvlText w:val="o"/>
      <w:lvlJc w:val="left"/>
      <w:pPr>
        <w:ind w:left="1715" w:hanging="360"/>
      </w:pPr>
      <w:rPr>
        <w:rFonts w:ascii="Courier New" w:hAnsi="Courier New" w:cs="Courier New" w:hint="default"/>
      </w:rPr>
    </w:lvl>
    <w:lvl w:ilvl="2" w:tplc="04100005" w:tentative="1">
      <w:start w:val="1"/>
      <w:numFmt w:val="bullet"/>
      <w:lvlText w:val=""/>
      <w:lvlJc w:val="left"/>
      <w:pPr>
        <w:ind w:left="2435" w:hanging="360"/>
      </w:pPr>
      <w:rPr>
        <w:rFonts w:ascii="Wingdings" w:hAnsi="Wingdings" w:hint="default"/>
      </w:rPr>
    </w:lvl>
    <w:lvl w:ilvl="3" w:tplc="04100001" w:tentative="1">
      <w:start w:val="1"/>
      <w:numFmt w:val="bullet"/>
      <w:lvlText w:val=""/>
      <w:lvlJc w:val="left"/>
      <w:pPr>
        <w:ind w:left="3155" w:hanging="360"/>
      </w:pPr>
      <w:rPr>
        <w:rFonts w:ascii="Symbol" w:hAnsi="Symbol" w:hint="default"/>
      </w:rPr>
    </w:lvl>
    <w:lvl w:ilvl="4" w:tplc="04100003" w:tentative="1">
      <w:start w:val="1"/>
      <w:numFmt w:val="bullet"/>
      <w:lvlText w:val="o"/>
      <w:lvlJc w:val="left"/>
      <w:pPr>
        <w:ind w:left="3875" w:hanging="360"/>
      </w:pPr>
      <w:rPr>
        <w:rFonts w:ascii="Courier New" w:hAnsi="Courier New" w:cs="Courier New" w:hint="default"/>
      </w:rPr>
    </w:lvl>
    <w:lvl w:ilvl="5" w:tplc="04100005" w:tentative="1">
      <w:start w:val="1"/>
      <w:numFmt w:val="bullet"/>
      <w:lvlText w:val=""/>
      <w:lvlJc w:val="left"/>
      <w:pPr>
        <w:ind w:left="4595" w:hanging="360"/>
      </w:pPr>
      <w:rPr>
        <w:rFonts w:ascii="Wingdings" w:hAnsi="Wingdings" w:hint="default"/>
      </w:rPr>
    </w:lvl>
    <w:lvl w:ilvl="6" w:tplc="04100001" w:tentative="1">
      <w:start w:val="1"/>
      <w:numFmt w:val="bullet"/>
      <w:lvlText w:val=""/>
      <w:lvlJc w:val="left"/>
      <w:pPr>
        <w:ind w:left="5315" w:hanging="360"/>
      </w:pPr>
      <w:rPr>
        <w:rFonts w:ascii="Symbol" w:hAnsi="Symbol" w:hint="default"/>
      </w:rPr>
    </w:lvl>
    <w:lvl w:ilvl="7" w:tplc="04100003" w:tentative="1">
      <w:start w:val="1"/>
      <w:numFmt w:val="bullet"/>
      <w:lvlText w:val="o"/>
      <w:lvlJc w:val="left"/>
      <w:pPr>
        <w:ind w:left="6035" w:hanging="360"/>
      </w:pPr>
      <w:rPr>
        <w:rFonts w:ascii="Courier New" w:hAnsi="Courier New" w:cs="Courier New" w:hint="default"/>
      </w:rPr>
    </w:lvl>
    <w:lvl w:ilvl="8" w:tplc="04100005" w:tentative="1">
      <w:start w:val="1"/>
      <w:numFmt w:val="bullet"/>
      <w:lvlText w:val=""/>
      <w:lvlJc w:val="left"/>
      <w:pPr>
        <w:ind w:left="6755" w:hanging="360"/>
      </w:pPr>
      <w:rPr>
        <w:rFonts w:ascii="Wingdings" w:hAnsi="Wingdings" w:hint="default"/>
      </w:rPr>
    </w:lvl>
  </w:abstractNum>
  <w:abstractNum w:abstractNumId="33" w15:restartNumberingAfterBreak="0">
    <w:nsid w:val="6C2062B3"/>
    <w:multiLevelType w:val="hybridMultilevel"/>
    <w:tmpl w:val="61B0304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4" w15:restartNumberingAfterBreak="0">
    <w:nsid w:val="723700C5"/>
    <w:multiLevelType w:val="hybridMultilevel"/>
    <w:tmpl w:val="7412753E"/>
    <w:lvl w:ilvl="0" w:tplc="FC142250">
      <w:start w:val="1"/>
      <w:numFmt w:val="bullet"/>
      <w:lvlText w:val=""/>
      <w:lvlJc w:val="left"/>
      <w:pPr>
        <w:ind w:left="720" w:hanging="360"/>
      </w:pPr>
      <w:rPr>
        <w:rFonts w:ascii="Wingdings" w:hAnsi="Wingdings" w:hint="default"/>
        <w:sz w:val="18"/>
        <w:szCs w:val="18"/>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5" w15:restartNumberingAfterBreak="0">
    <w:nsid w:val="798251B3"/>
    <w:multiLevelType w:val="hybridMultilevel"/>
    <w:tmpl w:val="EDDA6CB4"/>
    <w:lvl w:ilvl="0" w:tplc="FC142250">
      <w:start w:val="1"/>
      <w:numFmt w:val="bullet"/>
      <w:lvlText w:val=""/>
      <w:lvlJc w:val="left"/>
      <w:pPr>
        <w:ind w:left="720" w:hanging="360"/>
      </w:pPr>
      <w:rPr>
        <w:rFonts w:ascii="Wingdings" w:hAnsi="Wingdings" w:hint="default"/>
        <w:sz w:val="18"/>
        <w:szCs w:val="18"/>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6" w15:restartNumberingAfterBreak="0">
    <w:nsid w:val="7A1425B4"/>
    <w:multiLevelType w:val="hybridMultilevel"/>
    <w:tmpl w:val="436CFF06"/>
    <w:lvl w:ilvl="0" w:tplc="04100017">
      <w:start w:val="1"/>
      <w:numFmt w:val="lowerLetter"/>
      <w:lvlText w:val="%1)"/>
      <w:lvlJc w:val="left"/>
      <w:pPr>
        <w:ind w:left="862" w:hanging="360"/>
      </w:pPr>
    </w:lvl>
    <w:lvl w:ilvl="1" w:tplc="04100019">
      <w:start w:val="1"/>
      <w:numFmt w:val="lowerLetter"/>
      <w:lvlText w:val="%2."/>
      <w:lvlJc w:val="left"/>
      <w:pPr>
        <w:ind w:left="1582" w:hanging="360"/>
      </w:pPr>
    </w:lvl>
    <w:lvl w:ilvl="2" w:tplc="0410001B">
      <w:start w:val="1"/>
      <w:numFmt w:val="lowerRoman"/>
      <w:lvlText w:val="%3."/>
      <w:lvlJc w:val="right"/>
      <w:pPr>
        <w:ind w:left="2302" w:hanging="180"/>
      </w:pPr>
    </w:lvl>
    <w:lvl w:ilvl="3" w:tplc="0410000F">
      <w:start w:val="1"/>
      <w:numFmt w:val="decimal"/>
      <w:lvlText w:val="%4."/>
      <w:lvlJc w:val="left"/>
      <w:pPr>
        <w:ind w:left="3022" w:hanging="360"/>
      </w:pPr>
    </w:lvl>
    <w:lvl w:ilvl="4" w:tplc="04100019">
      <w:start w:val="1"/>
      <w:numFmt w:val="lowerLetter"/>
      <w:lvlText w:val="%5."/>
      <w:lvlJc w:val="left"/>
      <w:pPr>
        <w:ind w:left="3742" w:hanging="360"/>
      </w:pPr>
    </w:lvl>
    <w:lvl w:ilvl="5" w:tplc="0410001B">
      <w:start w:val="1"/>
      <w:numFmt w:val="lowerRoman"/>
      <w:lvlText w:val="%6."/>
      <w:lvlJc w:val="right"/>
      <w:pPr>
        <w:ind w:left="4462" w:hanging="180"/>
      </w:pPr>
    </w:lvl>
    <w:lvl w:ilvl="6" w:tplc="0410000F">
      <w:start w:val="1"/>
      <w:numFmt w:val="decimal"/>
      <w:lvlText w:val="%7."/>
      <w:lvlJc w:val="left"/>
      <w:pPr>
        <w:ind w:left="5182" w:hanging="360"/>
      </w:pPr>
    </w:lvl>
    <w:lvl w:ilvl="7" w:tplc="04100019">
      <w:start w:val="1"/>
      <w:numFmt w:val="lowerLetter"/>
      <w:lvlText w:val="%8."/>
      <w:lvlJc w:val="left"/>
      <w:pPr>
        <w:ind w:left="5902" w:hanging="360"/>
      </w:pPr>
    </w:lvl>
    <w:lvl w:ilvl="8" w:tplc="0410001B">
      <w:start w:val="1"/>
      <w:numFmt w:val="lowerRoman"/>
      <w:lvlText w:val="%9."/>
      <w:lvlJc w:val="right"/>
      <w:pPr>
        <w:ind w:left="6622" w:hanging="180"/>
      </w:pPr>
    </w:lvl>
  </w:abstractNum>
  <w:abstractNum w:abstractNumId="37" w15:restartNumberingAfterBreak="0">
    <w:nsid w:val="7C8978E7"/>
    <w:multiLevelType w:val="hybridMultilevel"/>
    <w:tmpl w:val="1EF27CD0"/>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1203447294">
    <w:abstractNumId w:val="18"/>
  </w:num>
  <w:num w:numId="2" w16cid:durableId="1290235307">
    <w:abstractNumId w:val="31"/>
  </w:num>
  <w:num w:numId="3" w16cid:durableId="1930582536">
    <w:abstractNumId w:val="12"/>
  </w:num>
  <w:num w:numId="4" w16cid:durableId="1149979402">
    <w:abstractNumId w:val="16"/>
  </w:num>
  <w:num w:numId="5" w16cid:durableId="1836719674">
    <w:abstractNumId w:val="2"/>
  </w:num>
  <w:num w:numId="6" w16cid:durableId="1191718768">
    <w:abstractNumId w:val="27"/>
  </w:num>
  <w:num w:numId="7" w16cid:durableId="1148472729">
    <w:abstractNumId w:val="9"/>
  </w:num>
  <w:num w:numId="8" w16cid:durableId="1205943076">
    <w:abstractNumId w:val="13"/>
  </w:num>
  <w:num w:numId="9" w16cid:durableId="546525121">
    <w:abstractNumId w:val="23"/>
  </w:num>
  <w:num w:numId="10" w16cid:durableId="193005055">
    <w:abstractNumId w:val="22"/>
  </w:num>
  <w:num w:numId="11" w16cid:durableId="2034912177">
    <w:abstractNumId w:val="26"/>
  </w:num>
  <w:num w:numId="12" w16cid:durableId="1005866675">
    <w:abstractNumId w:val="0"/>
  </w:num>
  <w:num w:numId="13" w16cid:durableId="295961886">
    <w:abstractNumId w:val="21"/>
  </w:num>
  <w:num w:numId="14" w16cid:durableId="2128111354">
    <w:abstractNumId w:val="28"/>
  </w:num>
  <w:num w:numId="15" w16cid:durableId="516114262">
    <w:abstractNumId w:val="37"/>
  </w:num>
  <w:num w:numId="16" w16cid:durableId="1246961439">
    <w:abstractNumId w:val="7"/>
  </w:num>
  <w:num w:numId="17" w16cid:durableId="1669408503">
    <w:abstractNumId w:val="8"/>
  </w:num>
  <w:num w:numId="18" w16cid:durableId="1279991465">
    <w:abstractNumId w:val="24"/>
  </w:num>
  <w:num w:numId="19" w16cid:durableId="805709151">
    <w:abstractNumId w:val="19"/>
  </w:num>
  <w:num w:numId="20" w16cid:durableId="406071155">
    <w:abstractNumId w:val="4"/>
  </w:num>
  <w:num w:numId="21" w16cid:durableId="875581552">
    <w:abstractNumId w:val="6"/>
  </w:num>
  <w:num w:numId="22" w16cid:durableId="1008361891">
    <w:abstractNumId w:val="34"/>
  </w:num>
  <w:num w:numId="23" w16cid:durableId="809054306">
    <w:abstractNumId w:val="17"/>
  </w:num>
  <w:num w:numId="24" w16cid:durableId="505368406">
    <w:abstractNumId w:val="30"/>
  </w:num>
  <w:num w:numId="25" w16cid:durableId="1768185170">
    <w:abstractNumId w:val="32"/>
  </w:num>
  <w:num w:numId="26" w16cid:durableId="1310936412">
    <w:abstractNumId w:val="35"/>
  </w:num>
  <w:num w:numId="27" w16cid:durableId="31929685">
    <w:abstractNumId w:val="3"/>
  </w:num>
  <w:num w:numId="28" w16cid:durableId="446583041">
    <w:abstractNumId w:val="15"/>
  </w:num>
  <w:num w:numId="29" w16cid:durableId="601105162">
    <w:abstractNumId w:val="1"/>
  </w:num>
  <w:num w:numId="30" w16cid:durableId="602306647">
    <w:abstractNumId w:val="33"/>
  </w:num>
  <w:num w:numId="31" w16cid:durableId="1710642252">
    <w:abstractNumId w:val="10"/>
  </w:num>
  <w:num w:numId="32" w16cid:durableId="252976483">
    <w:abstractNumId w:val="29"/>
  </w:num>
  <w:num w:numId="33" w16cid:durableId="1951234419">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880119869">
    <w:abstractNumId w:val="11"/>
  </w:num>
  <w:num w:numId="35" w16cid:durableId="1323238204">
    <w:abstractNumId w:val="14"/>
  </w:num>
  <w:num w:numId="36" w16cid:durableId="123814060">
    <w:abstractNumId w:val="20"/>
  </w:num>
  <w:num w:numId="37" w16cid:durableId="2145417738">
    <w:abstractNumId w:val="25"/>
  </w:num>
  <w:num w:numId="38" w16cid:durableId="134547611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efaultTabStop w:val="708"/>
  <w:autoHyphenation/>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1162"/>
    <w:rsid w:val="000215A9"/>
    <w:rsid w:val="00027E15"/>
    <w:rsid w:val="00040235"/>
    <w:rsid w:val="00040AAE"/>
    <w:rsid w:val="00052B31"/>
    <w:rsid w:val="000645A9"/>
    <w:rsid w:val="000805C3"/>
    <w:rsid w:val="00083F82"/>
    <w:rsid w:val="000A5127"/>
    <w:rsid w:val="000A5E6C"/>
    <w:rsid w:val="000B2455"/>
    <w:rsid w:val="000C065B"/>
    <w:rsid w:val="000C0765"/>
    <w:rsid w:val="000C2283"/>
    <w:rsid w:val="000C3F41"/>
    <w:rsid w:val="000E4B28"/>
    <w:rsid w:val="000E5869"/>
    <w:rsid w:val="000E66E3"/>
    <w:rsid w:val="0010297D"/>
    <w:rsid w:val="00115FBD"/>
    <w:rsid w:val="001213BE"/>
    <w:rsid w:val="0012355D"/>
    <w:rsid w:val="0012410A"/>
    <w:rsid w:val="00134308"/>
    <w:rsid w:val="001410D9"/>
    <w:rsid w:val="00141B8D"/>
    <w:rsid w:val="001540D1"/>
    <w:rsid w:val="00167C0D"/>
    <w:rsid w:val="001809CA"/>
    <w:rsid w:val="00184306"/>
    <w:rsid w:val="0018685E"/>
    <w:rsid w:val="00191743"/>
    <w:rsid w:val="001C7B67"/>
    <w:rsid w:val="001D24C1"/>
    <w:rsid w:val="001D7500"/>
    <w:rsid w:val="001E24A6"/>
    <w:rsid w:val="001E45E9"/>
    <w:rsid w:val="001F231E"/>
    <w:rsid w:val="00200C3B"/>
    <w:rsid w:val="00204448"/>
    <w:rsid w:val="00232549"/>
    <w:rsid w:val="002376C4"/>
    <w:rsid w:val="002621E0"/>
    <w:rsid w:val="002629EE"/>
    <w:rsid w:val="00271455"/>
    <w:rsid w:val="0029763C"/>
    <w:rsid w:val="002A377A"/>
    <w:rsid w:val="002B570C"/>
    <w:rsid w:val="002D0C57"/>
    <w:rsid w:val="002E668C"/>
    <w:rsid w:val="002E7846"/>
    <w:rsid w:val="002F4234"/>
    <w:rsid w:val="003025A1"/>
    <w:rsid w:val="00325BF5"/>
    <w:rsid w:val="00345201"/>
    <w:rsid w:val="00345E54"/>
    <w:rsid w:val="0034741E"/>
    <w:rsid w:val="003579B9"/>
    <w:rsid w:val="0037291A"/>
    <w:rsid w:val="00393DBF"/>
    <w:rsid w:val="00395138"/>
    <w:rsid w:val="003A39E2"/>
    <w:rsid w:val="003A4B8D"/>
    <w:rsid w:val="003A4D62"/>
    <w:rsid w:val="003A77A1"/>
    <w:rsid w:val="003B469A"/>
    <w:rsid w:val="003C2AFD"/>
    <w:rsid w:val="003C394B"/>
    <w:rsid w:val="003C6AE2"/>
    <w:rsid w:val="003D7E4D"/>
    <w:rsid w:val="003E0E0E"/>
    <w:rsid w:val="003E3108"/>
    <w:rsid w:val="003F5689"/>
    <w:rsid w:val="003F6283"/>
    <w:rsid w:val="003F7CD1"/>
    <w:rsid w:val="00414D0F"/>
    <w:rsid w:val="00420495"/>
    <w:rsid w:val="004215D6"/>
    <w:rsid w:val="004266E5"/>
    <w:rsid w:val="00432C93"/>
    <w:rsid w:val="00434DED"/>
    <w:rsid w:val="00440830"/>
    <w:rsid w:val="004438F8"/>
    <w:rsid w:val="004507DE"/>
    <w:rsid w:val="004523DA"/>
    <w:rsid w:val="00474A97"/>
    <w:rsid w:val="00475829"/>
    <w:rsid w:val="00482016"/>
    <w:rsid w:val="00482DBE"/>
    <w:rsid w:val="00484F27"/>
    <w:rsid w:val="00493560"/>
    <w:rsid w:val="004D01C2"/>
    <w:rsid w:val="004D20A4"/>
    <w:rsid w:val="004E390C"/>
    <w:rsid w:val="004F4B25"/>
    <w:rsid w:val="00500F41"/>
    <w:rsid w:val="0050229A"/>
    <w:rsid w:val="005112BF"/>
    <w:rsid w:val="00516788"/>
    <w:rsid w:val="00516D2A"/>
    <w:rsid w:val="005405F2"/>
    <w:rsid w:val="00544193"/>
    <w:rsid w:val="0056063D"/>
    <w:rsid w:val="0056312C"/>
    <w:rsid w:val="005711F7"/>
    <w:rsid w:val="005751C6"/>
    <w:rsid w:val="005B6DC1"/>
    <w:rsid w:val="005C5B65"/>
    <w:rsid w:val="005E3827"/>
    <w:rsid w:val="005F4E0A"/>
    <w:rsid w:val="005F69B9"/>
    <w:rsid w:val="006026A2"/>
    <w:rsid w:val="00605308"/>
    <w:rsid w:val="0060553B"/>
    <w:rsid w:val="00605DFA"/>
    <w:rsid w:val="0060711B"/>
    <w:rsid w:val="0061749A"/>
    <w:rsid w:val="00644CF6"/>
    <w:rsid w:val="00646ACD"/>
    <w:rsid w:val="006533B7"/>
    <w:rsid w:val="0066102F"/>
    <w:rsid w:val="0066695B"/>
    <w:rsid w:val="00676502"/>
    <w:rsid w:val="0069625E"/>
    <w:rsid w:val="006973FC"/>
    <w:rsid w:val="006B3D13"/>
    <w:rsid w:val="006B5B78"/>
    <w:rsid w:val="006B6836"/>
    <w:rsid w:val="006C688E"/>
    <w:rsid w:val="006E0DC3"/>
    <w:rsid w:val="006E1873"/>
    <w:rsid w:val="006E2F07"/>
    <w:rsid w:val="006F6326"/>
    <w:rsid w:val="006F6F68"/>
    <w:rsid w:val="006F78CF"/>
    <w:rsid w:val="00731A9B"/>
    <w:rsid w:val="007377A2"/>
    <w:rsid w:val="0074350D"/>
    <w:rsid w:val="00747070"/>
    <w:rsid w:val="00750729"/>
    <w:rsid w:val="00774F4A"/>
    <w:rsid w:val="0077527A"/>
    <w:rsid w:val="00777F9B"/>
    <w:rsid w:val="00792346"/>
    <w:rsid w:val="00793806"/>
    <w:rsid w:val="007A29A6"/>
    <w:rsid w:val="007A35B7"/>
    <w:rsid w:val="007A5A25"/>
    <w:rsid w:val="007B67B7"/>
    <w:rsid w:val="007C07AB"/>
    <w:rsid w:val="007C7E91"/>
    <w:rsid w:val="007D0B36"/>
    <w:rsid w:val="007D4951"/>
    <w:rsid w:val="007E285F"/>
    <w:rsid w:val="007E4AAE"/>
    <w:rsid w:val="007E62DF"/>
    <w:rsid w:val="007F6AE1"/>
    <w:rsid w:val="00813C63"/>
    <w:rsid w:val="008314B9"/>
    <w:rsid w:val="00846677"/>
    <w:rsid w:val="00860770"/>
    <w:rsid w:val="00860ED9"/>
    <w:rsid w:val="00887423"/>
    <w:rsid w:val="008B657B"/>
    <w:rsid w:val="008C3581"/>
    <w:rsid w:val="008C3C9B"/>
    <w:rsid w:val="008C4379"/>
    <w:rsid w:val="008C75D2"/>
    <w:rsid w:val="008D1AAF"/>
    <w:rsid w:val="008E0B9E"/>
    <w:rsid w:val="008E1469"/>
    <w:rsid w:val="008E281B"/>
    <w:rsid w:val="00911D9F"/>
    <w:rsid w:val="00912446"/>
    <w:rsid w:val="00914771"/>
    <w:rsid w:val="0091665F"/>
    <w:rsid w:val="00920261"/>
    <w:rsid w:val="00942E88"/>
    <w:rsid w:val="00943ED6"/>
    <w:rsid w:val="0095131B"/>
    <w:rsid w:val="00957DE2"/>
    <w:rsid w:val="00982AB1"/>
    <w:rsid w:val="00984460"/>
    <w:rsid w:val="00995F30"/>
    <w:rsid w:val="0099642A"/>
    <w:rsid w:val="009A60FC"/>
    <w:rsid w:val="009B043A"/>
    <w:rsid w:val="009B5141"/>
    <w:rsid w:val="009D0C8E"/>
    <w:rsid w:val="009D36D1"/>
    <w:rsid w:val="009D59F9"/>
    <w:rsid w:val="009D7CEA"/>
    <w:rsid w:val="009E46B4"/>
    <w:rsid w:val="009E4841"/>
    <w:rsid w:val="009E67D2"/>
    <w:rsid w:val="00A01A85"/>
    <w:rsid w:val="00A06758"/>
    <w:rsid w:val="00A11E5B"/>
    <w:rsid w:val="00A13461"/>
    <w:rsid w:val="00A21EE6"/>
    <w:rsid w:val="00A34B6B"/>
    <w:rsid w:val="00A5139B"/>
    <w:rsid w:val="00A575A9"/>
    <w:rsid w:val="00A6677D"/>
    <w:rsid w:val="00A718A5"/>
    <w:rsid w:val="00A82E84"/>
    <w:rsid w:val="00AA3001"/>
    <w:rsid w:val="00AA6755"/>
    <w:rsid w:val="00AA6BE2"/>
    <w:rsid w:val="00AB72C4"/>
    <w:rsid w:val="00AE0F73"/>
    <w:rsid w:val="00AF5F89"/>
    <w:rsid w:val="00B12D88"/>
    <w:rsid w:val="00B12F46"/>
    <w:rsid w:val="00B14E8E"/>
    <w:rsid w:val="00B16913"/>
    <w:rsid w:val="00B17FBF"/>
    <w:rsid w:val="00B21F5C"/>
    <w:rsid w:val="00B356C8"/>
    <w:rsid w:val="00B73DB6"/>
    <w:rsid w:val="00B74E67"/>
    <w:rsid w:val="00B7690A"/>
    <w:rsid w:val="00B80E33"/>
    <w:rsid w:val="00B82CF1"/>
    <w:rsid w:val="00B8708A"/>
    <w:rsid w:val="00B90F8F"/>
    <w:rsid w:val="00B94404"/>
    <w:rsid w:val="00B96265"/>
    <w:rsid w:val="00BA2304"/>
    <w:rsid w:val="00BA2F20"/>
    <w:rsid w:val="00BC26DD"/>
    <w:rsid w:val="00BD190C"/>
    <w:rsid w:val="00BD3E93"/>
    <w:rsid w:val="00BD47FF"/>
    <w:rsid w:val="00BF1D89"/>
    <w:rsid w:val="00BF4C0F"/>
    <w:rsid w:val="00C01EE7"/>
    <w:rsid w:val="00C03DA7"/>
    <w:rsid w:val="00C055AF"/>
    <w:rsid w:val="00C149EA"/>
    <w:rsid w:val="00C1503B"/>
    <w:rsid w:val="00C240C2"/>
    <w:rsid w:val="00C31BBD"/>
    <w:rsid w:val="00C37271"/>
    <w:rsid w:val="00C41162"/>
    <w:rsid w:val="00C42C11"/>
    <w:rsid w:val="00C470BA"/>
    <w:rsid w:val="00C95AB5"/>
    <w:rsid w:val="00C96B92"/>
    <w:rsid w:val="00C96FF3"/>
    <w:rsid w:val="00CA728B"/>
    <w:rsid w:val="00CA753E"/>
    <w:rsid w:val="00CB26A1"/>
    <w:rsid w:val="00CB3929"/>
    <w:rsid w:val="00CB5D99"/>
    <w:rsid w:val="00CD6D0D"/>
    <w:rsid w:val="00CF0C62"/>
    <w:rsid w:val="00CF50C2"/>
    <w:rsid w:val="00D21FE8"/>
    <w:rsid w:val="00D24FCC"/>
    <w:rsid w:val="00D306D2"/>
    <w:rsid w:val="00D4378E"/>
    <w:rsid w:val="00D65AC3"/>
    <w:rsid w:val="00D672E0"/>
    <w:rsid w:val="00D745A9"/>
    <w:rsid w:val="00D778F8"/>
    <w:rsid w:val="00D86213"/>
    <w:rsid w:val="00D87B1C"/>
    <w:rsid w:val="00D96AEF"/>
    <w:rsid w:val="00DA77EB"/>
    <w:rsid w:val="00DB0FD4"/>
    <w:rsid w:val="00DC191A"/>
    <w:rsid w:val="00DC49C7"/>
    <w:rsid w:val="00DD2513"/>
    <w:rsid w:val="00DE5365"/>
    <w:rsid w:val="00DE72FA"/>
    <w:rsid w:val="00DF29E8"/>
    <w:rsid w:val="00DF4EDE"/>
    <w:rsid w:val="00DF69DD"/>
    <w:rsid w:val="00E04E69"/>
    <w:rsid w:val="00E11BEE"/>
    <w:rsid w:val="00E13AAA"/>
    <w:rsid w:val="00E14785"/>
    <w:rsid w:val="00E15B98"/>
    <w:rsid w:val="00E170E0"/>
    <w:rsid w:val="00E21166"/>
    <w:rsid w:val="00E214DC"/>
    <w:rsid w:val="00E34037"/>
    <w:rsid w:val="00E367CC"/>
    <w:rsid w:val="00E40609"/>
    <w:rsid w:val="00E52B34"/>
    <w:rsid w:val="00E658E0"/>
    <w:rsid w:val="00E772FF"/>
    <w:rsid w:val="00E83499"/>
    <w:rsid w:val="00E954B3"/>
    <w:rsid w:val="00EA2FE9"/>
    <w:rsid w:val="00EA3F41"/>
    <w:rsid w:val="00EB00A7"/>
    <w:rsid w:val="00ED32B1"/>
    <w:rsid w:val="00EE4086"/>
    <w:rsid w:val="00F05ACD"/>
    <w:rsid w:val="00F06CF4"/>
    <w:rsid w:val="00F163A2"/>
    <w:rsid w:val="00F2468C"/>
    <w:rsid w:val="00F26664"/>
    <w:rsid w:val="00F276D3"/>
    <w:rsid w:val="00F27E15"/>
    <w:rsid w:val="00F47594"/>
    <w:rsid w:val="00F77163"/>
    <w:rsid w:val="00F92427"/>
    <w:rsid w:val="00FA0913"/>
    <w:rsid w:val="00FA71C3"/>
    <w:rsid w:val="00FB4BAC"/>
    <w:rsid w:val="00FB68B2"/>
    <w:rsid w:val="00FC41C4"/>
    <w:rsid w:val="00FD038E"/>
    <w:rsid w:val="00FD33F0"/>
    <w:rsid w:val="00FD4092"/>
  </w:rsids>
  <m:mathPr>
    <m:mathFont m:val="Cambria Math"/>
    <m:brkBin m:val="before"/>
    <m:brkBinSub m:val="--"/>
    <m:smallFrac m:val="0"/>
    <m:dispDef/>
    <m:lMargin m:val="0"/>
    <m:rMargin m:val="0"/>
    <m:defJc m:val="centerGroup"/>
    <m:wrapIndent m:val="1440"/>
    <m:intLim m:val="subSup"/>
    <m:naryLim m:val="undOvr"/>
  </m:mathPr>
  <w:themeFontLang w:val="it-IT"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145AE5"/>
  <w15:docId w15:val="{4DC73C72-C7E9-4754-81E3-7DE20475BD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pPr>
      <w:spacing w:after="160" w:line="259" w:lineRule="auto"/>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estonotaapidipaginaCarattere">
    <w:name w:val="Testo nota a piè di pagina Carattere"/>
    <w:basedOn w:val="Carpredefinitoparagrafo"/>
    <w:link w:val="Testonotaapidipagina"/>
    <w:uiPriority w:val="99"/>
    <w:semiHidden/>
    <w:qFormat/>
    <w:rsid w:val="00581B85"/>
    <w:rPr>
      <w:sz w:val="20"/>
      <w:szCs w:val="20"/>
    </w:rPr>
  </w:style>
  <w:style w:type="character" w:customStyle="1" w:styleId="Richiamoallanotaapidipagina">
    <w:name w:val="Richiamo alla nota a piè di pagina"/>
    <w:rPr>
      <w:vertAlign w:val="superscript"/>
    </w:rPr>
  </w:style>
  <w:style w:type="character" w:customStyle="1" w:styleId="FootnoteCharacters">
    <w:name w:val="Footnote Characters"/>
    <w:basedOn w:val="Carpredefinitoparagrafo"/>
    <w:uiPriority w:val="99"/>
    <w:semiHidden/>
    <w:unhideWhenUsed/>
    <w:qFormat/>
    <w:rsid w:val="00581B85"/>
    <w:rPr>
      <w:vertAlign w:val="superscript"/>
    </w:rPr>
  </w:style>
  <w:style w:type="character" w:styleId="Rimandocommento">
    <w:name w:val="annotation reference"/>
    <w:basedOn w:val="Carpredefinitoparagrafo"/>
    <w:uiPriority w:val="99"/>
    <w:semiHidden/>
    <w:unhideWhenUsed/>
    <w:qFormat/>
    <w:rsid w:val="00A94BD0"/>
    <w:rPr>
      <w:sz w:val="16"/>
      <w:szCs w:val="16"/>
    </w:rPr>
  </w:style>
  <w:style w:type="character" w:customStyle="1" w:styleId="TestocommentoCarattere">
    <w:name w:val="Testo commento Carattere"/>
    <w:basedOn w:val="Carpredefinitoparagrafo"/>
    <w:link w:val="Testocommento"/>
    <w:uiPriority w:val="99"/>
    <w:qFormat/>
    <w:rsid w:val="00A94BD0"/>
    <w:rPr>
      <w:sz w:val="20"/>
      <w:szCs w:val="20"/>
    </w:rPr>
  </w:style>
  <w:style w:type="character" w:customStyle="1" w:styleId="SoggettocommentoCarattere">
    <w:name w:val="Soggetto commento Carattere"/>
    <w:basedOn w:val="TestocommentoCarattere"/>
    <w:link w:val="Soggettocommento"/>
    <w:uiPriority w:val="99"/>
    <w:semiHidden/>
    <w:qFormat/>
    <w:rsid w:val="00A94BD0"/>
    <w:rPr>
      <w:b/>
      <w:bCs/>
      <w:sz w:val="20"/>
      <w:szCs w:val="20"/>
    </w:rPr>
  </w:style>
  <w:style w:type="character" w:customStyle="1" w:styleId="TestofumettoCarattere">
    <w:name w:val="Testo fumetto Carattere"/>
    <w:basedOn w:val="Carpredefinitoparagrafo"/>
    <w:link w:val="Testofumetto"/>
    <w:uiPriority w:val="99"/>
    <w:semiHidden/>
    <w:qFormat/>
    <w:rsid w:val="00A94BD0"/>
    <w:rPr>
      <w:rFonts w:ascii="Segoe UI" w:hAnsi="Segoe UI" w:cs="Segoe UI"/>
      <w:sz w:val="18"/>
      <w:szCs w:val="18"/>
    </w:rPr>
  </w:style>
  <w:style w:type="character" w:customStyle="1" w:styleId="ui-provider">
    <w:name w:val="ui-provider"/>
    <w:basedOn w:val="Carpredefinitoparagrafo"/>
    <w:qFormat/>
    <w:rsid w:val="00C7435B"/>
  </w:style>
  <w:style w:type="character" w:customStyle="1" w:styleId="NumeroelencoCarattere">
    <w:name w:val="Numero elenco Carattere"/>
    <w:link w:val="Numeroelenco"/>
    <w:qFormat/>
    <w:rsid w:val="00522A93"/>
    <w:rPr>
      <w:rFonts w:ascii="Trebuchet MS" w:eastAsia="Times New Roman" w:hAnsi="Trebuchet MS" w:cs="Times New Roman"/>
      <w:kern w:val="2"/>
      <w:sz w:val="20"/>
      <w:szCs w:val="24"/>
      <w:lang w:eastAsia="it-IT"/>
    </w:rPr>
  </w:style>
  <w:style w:type="character" w:customStyle="1" w:styleId="IntestazioneCarattere">
    <w:name w:val="Intestazione Carattere"/>
    <w:basedOn w:val="Carpredefinitoparagrafo"/>
    <w:link w:val="Intestazione"/>
    <w:uiPriority w:val="99"/>
    <w:qFormat/>
    <w:rsid w:val="00003F30"/>
  </w:style>
  <w:style w:type="character" w:customStyle="1" w:styleId="PidipaginaCarattere">
    <w:name w:val="Piè di pagina Carattere"/>
    <w:basedOn w:val="Carpredefinitoparagrafo"/>
    <w:link w:val="Pidipagina"/>
    <w:uiPriority w:val="99"/>
    <w:qFormat/>
    <w:rsid w:val="00003F30"/>
  </w:style>
  <w:style w:type="character" w:customStyle="1" w:styleId="Caratterinotaapidipagina">
    <w:name w:val="Caratteri nota a piè di pagina"/>
    <w:qFormat/>
  </w:style>
  <w:style w:type="character" w:customStyle="1" w:styleId="Numerazionerighe">
    <w:name w:val="Numerazione righe"/>
  </w:style>
  <w:style w:type="character" w:customStyle="1" w:styleId="Richiamoallanotadichiusura">
    <w:name w:val="Richiamo alla nota di chiusura"/>
    <w:rPr>
      <w:vertAlign w:val="superscript"/>
    </w:rPr>
  </w:style>
  <w:style w:type="character" w:customStyle="1" w:styleId="Caratterinotadichiusura">
    <w:name w:val="Caratteri nota di chiusura"/>
    <w:qFormat/>
  </w:style>
  <w:style w:type="paragraph" w:styleId="Titolo">
    <w:name w:val="Title"/>
    <w:basedOn w:val="Normale"/>
    <w:next w:val="Corpotesto"/>
    <w:qFormat/>
    <w:pPr>
      <w:keepNext/>
      <w:spacing w:before="240" w:after="120"/>
    </w:pPr>
    <w:rPr>
      <w:rFonts w:ascii="Liberation Sans" w:eastAsia="Microsoft YaHei" w:hAnsi="Liberation Sans" w:cs="Lucida Sans"/>
      <w:sz w:val="28"/>
      <w:szCs w:val="28"/>
    </w:rPr>
  </w:style>
  <w:style w:type="paragraph" w:styleId="Corpotesto">
    <w:name w:val="Body Text"/>
    <w:basedOn w:val="Normale"/>
    <w:link w:val="CorpotestoCarattere"/>
    <w:pPr>
      <w:spacing w:after="140" w:line="276" w:lineRule="auto"/>
    </w:pPr>
  </w:style>
  <w:style w:type="paragraph" w:styleId="Elenco">
    <w:name w:val="List"/>
    <w:basedOn w:val="Corpotesto"/>
    <w:rPr>
      <w:rFonts w:cs="Lucida Sans"/>
    </w:rPr>
  </w:style>
  <w:style w:type="paragraph" w:styleId="Didascalia">
    <w:name w:val="caption"/>
    <w:basedOn w:val="Normale"/>
    <w:qFormat/>
    <w:pPr>
      <w:suppressLineNumbers/>
      <w:spacing w:before="120" w:after="120"/>
    </w:pPr>
    <w:rPr>
      <w:rFonts w:cs="Lucida Sans"/>
      <w:i/>
      <w:iCs/>
      <w:sz w:val="24"/>
      <w:szCs w:val="24"/>
    </w:rPr>
  </w:style>
  <w:style w:type="paragraph" w:customStyle="1" w:styleId="Indice">
    <w:name w:val="Indice"/>
    <w:basedOn w:val="Normale"/>
    <w:qFormat/>
    <w:pPr>
      <w:suppressLineNumbers/>
    </w:pPr>
    <w:rPr>
      <w:rFonts w:cs="Lucida Sans"/>
    </w:rPr>
  </w:style>
  <w:style w:type="paragraph" w:styleId="Testonotaapidipagina">
    <w:name w:val="footnote text"/>
    <w:basedOn w:val="Normale"/>
    <w:link w:val="TestonotaapidipaginaCarattere"/>
    <w:uiPriority w:val="99"/>
    <w:semiHidden/>
    <w:unhideWhenUsed/>
    <w:rsid w:val="00581B85"/>
    <w:pPr>
      <w:spacing w:after="0" w:line="240" w:lineRule="auto"/>
    </w:pPr>
    <w:rPr>
      <w:sz w:val="20"/>
      <w:szCs w:val="20"/>
    </w:rPr>
  </w:style>
  <w:style w:type="paragraph" w:styleId="Paragrafoelenco">
    <w:name w:val="List Paragraph"/>
    <w:aliases w:val="Bullet edison,Paragrafo elenco 2,Bullet List,FooterText,numbered,Paragraphe de liste1,Bulletr List Paragraph,列出段落,列出段落1,List Paragraph21,Listeafsnit1,Parágrafo da Lista1,Párrafo de lista1,Elenco Bullet point,Iter Paragrafo elenco"/>
    <w:basedOn w:val="Normale"/>
    <w:uiPriority w:val="34"/>
    <w:qFormat/>
    <w:rsid w:val="00F77ED5"/>
    <w:pPr>
      <w:ind w:left="720"/>
      <w:contextualSpacing/>
    </w:pPr>
  </w:style>
  <w:style w:type="paragraph" w:styleId="Testocommento">
    <w:name w:val="annotation text"/>
    <w:basedOn w:val="Normale"/>
    <w:link w:val="TestocommentoCarattere"/>
    <w:uiPriority w:val="99"/>
    <w:unhideWhenUsed/>
    <w:qFormat/>
    <w:rsid w:val="00A94BD0"/>
    <w:pPr>
      <w:spacing w:line="240" w:lineRule="auto"/>
    </w:pPr>
    <w:rPr>
      <w:sz w:val="20"/>
      <w:szCs w:val="20"/>
    </w:rPr>
  </w:style>
  <w:style w:type="paragraph" w:styleId="Soggettocommento">
    <w:name w:val="annotation subject"/>
    <w:basedOn w:val="Testocommento"/>
    <w:next w:val="Testocommento"/>
    <w:link w:val="SoggettocommentoCarattere"/>
    <w:uiPriority w:val="99"/>
    <w:semiHidden/>
    <w:unhideWhenUsed/>
    <w:qFormat/>
    <w:rsid w:val="00A94BD0"/>
    <w:rPr>
      <w:b/>
      <w:bCs/>
    </w:rPr>
  </w:style>
  <w:style w:type="paragraph" w:styleId="Testofumetto">
    <w:name w:val="Balloon Text"/>
    <w:basedOn w:val="Normale"/>
    <w:link w:val="TestofumettoCarattere"/>
    <w:uiPriority w:val="99"/>
    <w:semiHidden/>
    <w:unhideWhenUsed/>
    <w:qFormat/>
    <w:rsid w:val="00A94BD0"/>
    <w:pPr>
      <w:spacing w:after="0" w:line="240" w:lineRule="auto"/>
    </w:pPr>
    <w:rPr>
      <w:rFonts w:ascii="Segoe UI" w:hAnsi="Segoe UI" w:cs="Segoe UI"/>
      <w:sz w:val="18"/>
      <w:szCs w:val="18"/>
    </w:rPr>
  </w:style>
  <w:style w:type="paragraph" w:styleId="Revisione">
    <w:name w:val="Revision"/>
    <w:uiPriority w:val="99"/>
    <w:semiHidden/>
    <w:qFormat/>
    <w:rsid w:val="00011F9E"/>
  </w:style>
  <w:style w:type="paragraph" w:styleId="Numeroelenco">
    <w:name w:val="List Number"/>
    <w:basedOn w:val="Normale"/>
    <w:link w:val="NumeroelencoCarattere"/>
    <w:qFormat/>
    <w:rsid w:val="00522A93"/>
    <w:pPr>
      <w:widowControl w:val="0"/>
      <w:numPr>
        <w:numId w:val="6"/>
      </w:numPr>
      <w:spacing w:after="0" w:line="300" w:lineRule="exact"/>
      <w:jc w:val="both"/>
    </w:pPr>
    <w:rPr>
      <w:rFonts w:ascii="Trebuchet MS" w:eastAsia="Times New Roman" w:hAnsi="Trebuchet MS" w:cs="Times New Roman"/>
      <w:kern w:val="2"/>
      <w:sz w:val="20"/>
      <w:szCs w:val="24"/>
      <w:lang w:eastAsia="it-IT"/>
    </w:rPr>
  </w:style>
  <w:style w:type="paragraph" w:customStyle="1" w:styleId="Intestazioneepidipagina">
    <w:name w:val="Intestazione e piè di pagina"/>
    <w:basedOn w:val="Normale"/>
    <w:qFormat/>
  </w:style>
  <w:style w:type="paragraph" w:styleId="Intestazione">
    <w:name w:val="header"/>
    <w:basedOn w:val="Normale"/>
    <w:link w:val="IntestazioneCarattere"/>
    <w:uiPriority w:val="99"/>
    <w:unhideWhenUsed/>
    <w:rsid w:val="00003F30"/>
    <w:pPr>
      <w:tabs>
        <w:tab w:val="center" w:pos="4819"/>
        <w:tab w:val="right" w:pos="9638"/>
      </w:tabs>
      <w:spacing w:after="0" w:line="240" w:lineRule="auto"/>
    </w:pPr>
  </w:style>
  <w:style w:type="paragraph" w:styleId="Pidipagina">
    <w:name w:val="footer"/>
    <w:basedOn w:val="Normale"/>
    <w:link w:val="PidipaginaCarattere"/>
    <w:uiPriority w:val="99"/>
    <w:unhideWhenUsed/>
    <w:rsid w:val="00003F30"/>
    <w:pPr>
      <w:tabs>
        <w:tab w:val="center" w:pos="4819"/>
        <w:tab w:val="right" w:pos="9638"/>
      </w:tabs>
      <w:spacing w:after="0" w:line="240" w:lineRule="auto"/>
    </w:pPr>
  </w:style>
  <w:style w:type="table" w:styleId="Grigliatabella">
    <w:name w:val="Table Grid"/>
    <w:basedOn w:val="Tabellanormale"/>
    <w:uiPriority w:val="39"/>
    <w:rsid w:val="002831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imandonotaapidipagina">
    <w:name w:val="footnote reference"/>
    <w:basedOn w:val="Carpredefinitoparagrafo"/>
    <w:uiPriority w:val="99"/>
    <w:semiHidden/>
    <w:unhideWhenUsed/>
    <w:rsid w:val="00942E88"/>
    <w:rPr>
      <w:vertAlign w:val="superscript"/>
    </w:rPr>
  </w:style>
  <w:style w:type="character" w:styleId="Collegamentoipertestuale">
    <w:name w:val="Hyperlink"/>
    <w:basedOn w:val="Carpredefinitoparagrafo"/>
    <w:uiPriority w:val="99"/>
    <w:unhideWhenUsed/>
    <w:rsid w:val="006B5B78"/>
    <w:rPr>
      <w:color w:val="0563C1" w:themeColor="hyperlink"/>
      <w:u w:val="single"/>
    </w:rPr>
  </w:style>
  <w:style w:type="character" w:styleId="Menzionenonrisolta">
    <w:name w:val="Unresolved Mention"/>
    <w:basedOn w:val="Carpredefinitoparagrafo"/>
    <w:uiPriority w:val="99"/>
    <w:semiHidden/>
    <w:unhideWhenUsed/>
    <w:rsid w:val="006B5B78"/>
    <w:rPr>
      <w:color w:val="605E5C"/>
      <w:shd w:val="clear" w:color="auto" w:fill="E1DFDD"/>
    </w:rPr>
  </w:style>
  <w:style w:type="table" w:customStyle="1" w:styleId="Grigliatabella1">
    <w:name w:val="Griglia tabella1"/>
    <w:basedOn w:val="Tabellanormale"/>
    <w:next w:val="Grigliatabella"/>
    <w:uiPriority w:val="99"/>
    <w:rsid w:val="001540D1"/>
    <w:pPr>
      <w:suppressAutoHyphens w:val="0"/>
    </w:pPr>
    <w:rPr>
      <w:rFonts w:ascii="Calibri" w:eastAsia="MS Mincho" w:hAnsi="Calibri" w:cs="Times New Roman"/>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2">
    <w:name w:val="Griglia tabella2"/>
    <w:basedOn w:val="Tabellanormale"/>
    <w:next w:val="Grigliatabella"/>
    <w:uiPriority w:val="99"/>
    <w:rsid w:val="003C2AFD"/>
    <w:pPr>
      <w:suppressAutoHyphens w:val="0"/>
    </w:pPr>
    <w:rPr>
      <w:rFonts w:ascii="Calibri" w:eastAsia="MS Mincho" w:hAnsi="Calibri" w:cs="Times New Roman"/>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F50C2"/>
    <w:pPr>
      <w:suppressAutoHyphens w:val="0"/>
      <w:autoSpaceDE w:val="0"/>
      <w:autoSpaceDN w:val="0"/>
      <w:adjustRightInd w:val="0"/>
    </w:pPr>
    <w:rPr>
      <w:rFonts w:ascii="Calibri" w:hAnsi="Calibri" w:cs="Calibri"/>
      <w:color w:val="000000"/>
      <w:sz w:val="24"/>
      <w:szCs w:val="24"/>
    </w:rPr>
  </w:style>
  <w:style w:type="character" w:customStyle="1" w:styleId="CorpotestoCarattere">
    <w:name w:val="Corpo testo Carattere"/>
    <w:basedOn w:val="Carpredefinitoparagrafo"/>
    <w:link w:val="Corpotesto"/>
    <w:rsid w:val="0023254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0937826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www.regione.lombardia.it/wps/portal/istituzionale/HP/istituzione/Giunta/sedute-delibere-giunta-regionale/DettaglioDelibere/delibera-3599-legislatura-12"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alerpavialodi.it/wps/portal/site/aler-pv-lo/amministrazione-trasparente/disposizioni-generali/modello-organizzativo-dlgs-231-2001"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ler-bg-lc-so.it/trasparenza/disposizioni-generali/modello-organizzativo-dlgs-231-2001"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www.alerpavialodi.it/wps/portal/site/aler-pv-lo/note-legali/codice-etico" TargetMode="External"/><Relationship Id="rId4" Type="http://schemas.openxmlformats.org/officeDocument/2006/relationships/settings" Target="settings.xml"/><Relationship Id="rId9" Type="http://schemas.openxmlformats.org/officeDocument/2006/relationships/hyperlink" Target="http://www.aler-bg-lc-so.it/chi-siamo/codice-etico/" TargetMode="Externa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B7F707-9623-4F8A-A9B8-61585AE726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297</TotalTime>
  <Pages>10</Pages>
  <Words>4173</Words>
  <Characters>23788</Characters>
  <Application>Microsoft Office Word</Application>
  <DocSecurity>0</DocSecurity>
  <Lines>198</Lines>
  <Paragraphs>55</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27906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Labbadia Alessia</dc:creator>
  <cp:keywords/>
  <dc:description/>
  <cp:lastModifiedBy>Luca Molteni</cp:lastModifiedBy>
  <cp:revision>174</cp:revision>
  <cp:lastPrinted>2026-02-06T09:09:00Z</cp:lastPrinted>
  <dcterms:created xsi:type="dcterms:W3CDTF">2026-02-02T09:18:00Z</dcterms:created>
  <dcterms:modified xsi:type="dcterms:W3CDTF">2026-05-07T14:29:00Z</dcterms:modified>
  <dc:language>it-IT</dc:language>
</cp:coreProperties>
</file>